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9F2EFA" w:rsidRDefault="00116847" w:rsidP="009F2EFA">
      <w:pPr>
        <w:pStyle w:val="Default"/>
        <w:jc w:val="center"/>
        <w:rPr>
          <w:b/>
          <w:bCs/>
          <w:color w:val="auto"/>
          <w:sz w:val="28"/>
          <w:szCs w:val="28"/>
        </w:rPr>
      </w:pPr>
      <w:r w:rsidRPr="009F2EFA">
        <w:rPr>
          <w:b/>
          <w:bCs/>
          <w:color w:val="auto"/>
          <w:sz w:val="28"/>
          <w:szCs w:val="28"/>
          <w:lang w:val="kk-KZ"/>
        </w:rPr>
        <w:t>ә</w:t>
      </w:r>
      <w:r w:rsidR="00B56181" w:rsidRPr="009F2EFA">
        <w:rPr>
          <w:b/>
          <w:bCs/>
          <w:color w:val="auto"/>
          <w:sz w:val="28"/>
          <w:szCs w:val="28"/>
        </w:rPr>
        <w:t xml:space="preserve">л-Фараби </w:t>
      </w:r>
      <w:r w:rsidR="00AA2074" w:rsidRPr="009F2EFA">
        <w:rPr>
          <w:b/>
          <w:bCs/>
          <w:color w:val="auto"/>
          <w:sz w:val="28"/>
          <w:szCs w:val="28"/>
          <w:lang w:val="kk-KZ"/>
        </w:rPr>
        <w:t>атындағы Қазақ ұлттық у</w:t>
      </w:r>
      <w:r w:rsidR="00B56181" w:rsidRPr="009F2EFA">
        <w:rPr>
          <w:b/>
          <w:bCs/>
          <w:color w:val="auto"/>
          <w:sz w:val="28"/>
          <w:szCs w:val="28"/>
          <w:lang w:val="kk-KZ"/>
        </w:rPr>
        <w:t>ниверситеті</w:t>
      </w:r>
    </w:p>
    <w:p w:rsidR="00116847" w:rsidRPr="009F2EFA" w:rsidRDefault="00116847" w:rsidP="009F2EFA">
      <w:pPr>
        <w:pStyle w:val="Default"/>
        <w:jc w:val="center"/>
        <w:rPr>
          <w:b/>
          <w:bCs/>
          <w:color w:val="auto"/>
          <w:sz w:val="28"/>
          <w:szCs w:val="28"/>
          <w:lang w:val="kk-KZ"/>
        </w:rPr>
      </w:pPr>
    </w:p>
    <w:p w:rsidR="00B56181" w:rsidRPr="009F2EFA" w:rsidRDefault="00B56181" w:rsidP="009F2EFA">
      <w:pPr>
        <w:pStyle w:val="Default"/>
        <w:jc w:val="center"/>
        <w:rPr>
          <w:b/>
          <w:bCs/>
          <w:color w:val="auto"/>
          <w:sz w:val="28"/>
          <w:szCs w:val="28"/>
        </w:rPr>
      </w:pPr>
      <w:r w:rsidRPr="009F2EFA">
        <w:rPr>
          <w:b/>
          <w:bCs/>
          <w:color w:val="auto"/>
          <w:sz w:val="28"/>
          <w:szCs w:val="28"/>
          <w:lang w:val="kk-KZ"/>
        </w:rPr>
        <w:t>Б</w:t>
      </w:r>
      <w:proofErr w:type="spellStart"/>
      <w:r w:rsidRPr="009F2EFA">
        <w:rPr>
          <w:b/>
          <w:bCs/>
          <w:color w:val="auto"/>
          <w:sz w:val="28"/>
          <w:szCs w:val="28"/>
        </w:rPr>
        <w:t>иологи</w:t>
      </w:r>
      <w:proofErr w:type="spellEnd"/>
      <w:r w:rsidRPr="009F2EFA">
        <w:rPr>
          <w:b/>
          <w:bCs/>
          <w:color w:val="auto"/>
          <w:sz w:val="28"/>
          <w:szCs w:val="28"/>
          <w:lang w:val="kk-KZ"/>
        </w:rPr>
        <w:t xml:space="preserve">я және </w:t>
      </w:r>
      <w:proofErr w:type="spellStart"/>
      <w:r w:rsidRPr="009F2EFA">
        <w:rPr>
          <w:b/>
          <w:bCs/>
          <w:color w:val="auto"/>
          <w:sz w:val="28"/>
          <w:szCs w:val="28"/>
        </w:rPr>
        <w:t>биотехнологи</w:t>
      </w:r>
      <w:proofErr w:type="spellEnd"/>
      <w:r w:rsidRPr="009F2EFA">
        <w:rPr>
          <w:b/>
          <w:bCs/>
          <w:color w:val="auto"/>
          <w:sz w:val="28"/>
          <w:szCs w:val="28"/>
          <w:lang w:val="kk-KZ"/>
        </w:rPr>
        <w:t>я ф</w:t>
      </w:r>
      <w:proofErr w:type="spellStart"/>
      <w:r w:rsidRPr="009F2EFA">
        <w:rPr>
          <w:b/>
          <w:bCs/>
          <w:color w:val="auto"/>
          <w:sz w:val="28"/>
          <w:szCs w:val="28"/>
        </w:rPr>
        <w:t>акультет</w:t>
      </w:r>
      <w:proofErr w:type="spellEnd"/>
      <w:r w:rsidRPr="009F2EFA">
        <w:rPr>
          <w:b/>
          <w:bCs/>
          <w:color w:val="auto"/>
          <w:sz w:val="28"/>
          <w:szCs w:val="28"/>
          <w:lang w:val="kk-KZ"/>
        </w:rPr>
        <w:t>і</w:t>
      </w:r>
    </w:p>
    <w:p w:rsidR="00116847" w:rsidRPr="009F2EFA" w:rsidRDefault="00116847" w:rsidP="009F2EFA">
      <w:pPr>
        <w:pStyle w:val="Default"/>
        <w:jc w:val="center"/>
        <w:rPr>
          <w:b/>
          <w:bCs/>
          <w:color w:val="auto"/>
          <w:sz w:val="28"/>
          <w:szCs w:val="28"/>
        </w:rPr>
      </w:pPr>
    </w:p>
    <w:p w:rsidR="00B56181" w:rsidRPr="009F2EFA" w:rsidRDefault="007519EE" w:rsidP="009F2EFA">
      <w:pPr>
        <w:pStyle w:val="Default"/>
        <w:jc w:val="center"/>
        <w:rPr>
          <w:b/>
          <w:bCs/>
          <w:color w:val="auto"/>
          <w:sz w:val="28"/>
          <w:szCs w:val="28"/>
        </w:rPr>
      </w:pPr>
      <w:proofErr w:type="spellStart"/>
      <w:r w:rsidRPr="007519EE">
        <w:rPr>
          <w:b/>
          <w:bCs/>
          <w:color w:val="auto"/>
          <w:sz w:val="28"/>
          <w:szCs w:val="28"/>
        </w:rPr>
        <w:t>Биоалуантүрлілік</w:t>
      </w:r>
      <w:proofErr w:type="spellEnd"/>
      <w:r w:rsidRPr="007519EE">
        <w:rPr>
          <w:b/>
          <w:bCs/>
          <w:color w:val="auto"/>
          <w:sz w:val="28"/>
          <w:szCs w:val="28"/>
        </w:rPr>
        <w:t xml:space="preserve"> </w:t>
      </w:r>
      <w:proofErr w:type="spellStart"/>
      <w:r w:rsidRPr="007519EE">
        <w:rPr>
          <w:b/>
          <w:bCs/>
          <w:color w:val="auto"/>
          <w:sz w:val="28"/>
          <w:szCs w:val="28"/>
        </w:rPr>
        <w:t>және</w:t>
      </w:r>
      <w:proofErr w:type="spellEnd"/>
      <w:r w:rsidRPr="007519EE">
        <w:rPr>
          <w:b/>
          <w:bCs/>
          <w:color w:val="auto"/>
          <w:sz w:val="28"/>
          <w:szCs w:val="28"/>
        </w:rPr>
        <w:t xml:space="preserve"> </w:t>
      </w:r>
      <w:proofErr w:type="spellStart"/>
      <w:r w:rsidRPr="007519EE">
        <w:rPr>
          <w:b/>
          <w:bCs/>
          <w:color w:val="auto"/>
          <w:sz w:val="28"/>
          <w:szCs w:val="28"/>
        </w:rPr>
        <w:t>биоресурстар</w:t>
      </w:r>
      <w:proofErr w:type="spellEnd"/>
      <w:r w:rsidRPr="007519EE">
        <w:rPr>
          <w:b/>
          <w:bCs/>
          <w:color w:val="auto"/>
          <w:sz w:val="28"/>
          <w:szCs w:val="28"/>
        </w:rPr>
        <w:t xml:space="preserve"> </w:t>
      </w:r>
      <w:proofErr w:type="spellStart"/>
      <w:r w:rsidRPr="007519EE">
        <w:rPr>
          <w:b/>
          <w:bCs/>
          <w:color w:val="auto"/>
          <w:sz w:val="28"/>
          <w:szCs w:val="28"/>
        </w:rPr>
        <w:t>кафедрасы</w:t>
      </w:r>
      <w:proofErr w:type="spellEnd"/>
    </w:p>
    <w:p w:rsidR="00DA5E20" w:rsidRPr="009F2EFA" w:rsidRDefault="00DA5E20" w:rsidP="009F2EFA">
      <w:pPr>
        <w:spacing w:after="0" w:line="240" w:lineRule="auto"/>
        <w:ind w:firstLine="567"/>
        <w:jc w:val="center"/>
        <w:rPr>
          <w:rFonts w:ascii="Times New Roman" w:hAnsi="Times New Roman" w:cs="Times New Roman"/>
          <w:b/>
          <w:sz w:val="28"/>
          <w:szCs w:val="28"/>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bCs/>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bCs/>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bCs/>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bCs/>
          <w:sz w:val="28"/>
          <w:szCs w:val="28"/>
          <w:lang w:val="kk-KZ"/>
        </w:rPr>
      </w:pPr>
    </w:p>
    <w:p w:rsidR="00A61F2D" w:rsidRPr="009F2EFA" w:rsidRDefault="00EC006D" w:rsidP="009F2EFA">
      <w:pPr>
        <w:spacing w:after="0" w:line="240" w:lineRule="auto"/>
        <w:jc w:val="center"/>
        <w:rPr>
          <w:rFonts w:ascii="Times New Roman" w:hAnsi="Times New Roman" w:cs="Times New Roman"/>
          <w:b/>
          <w:bCs/>
          <w:sz w:val="28"/>
          <w:szCs w:val="28"/>
          <w:u w:val="single"/>
          <w:lang w:val="kk-KZ"/>
        </w:rPr>
      </w:pPr>
      <w:r w:rsidRPr="009F2EFA">
        <w:rPr>
          <w:rFonts w:ascii="Times New Roman" w:hAnsi="Times New Roman" w:cs="Times New Roman"/>
          <w:b/>
          <w:sz w:val="28"/>
          <w:szCs w:val="28"/>
          <w:lang w:val="kk-KZ"/>
        </w:rPr>
        <w:t>Пән бойынша қорытынды емтихан бағдарламасы</w:t>
      </w:r>
    </w:p>
    <w:p w:rsidR="00450540" w:rsidRPr="009F2EFA" w:rsidRDefault="00450540" w:rsidP="009F2EFA">
      <w:pPr>
        <w:spacing w:after="0" w:line="240" w:lineRule="auto"/>
        <w:jc w:val="center"/>
        <w:rPr>
          <w:rFonts w:ascii="Times New Roman" w:hAnsi="Times New Roman" w:cs="Times New Roman"/>
          <w:b/>
          <w:sz w:val="28"/>
          <w:szCs w:val="28"/>
          <w:lang w:val="kk-KZ"/>
        </w:rPr>
      </w:pPr>
    </w:p>
    <w:p w:rsidR="000E4EA6" w:rsidRDefault="000E4EA6" w:rsidP="007519EE">
      <w:pPr>
        <w:jc w:val="center"/>
        <w:rPr>
          <w:rFonts w:ascii="Times New Roman" w:hAnsi="Times New Roman" w:cs="Times New Roman"/>
          <w:b/>
          <w:sz w:val="28"/>
          <w:szCs w:val="28"/>
          <w:lang w:val="kk-KZ"/>
        </w:rPr>
      </w:pPr>
      <w:r w:rsidRPr="000E4EA6">
        <w:rPr>
          <w:rFonts w:ascii="Times New Roman" w:hAnsi="Times New Roman" w:cs="Times New Roman"/>
          <w:b/>
          <w:sz w:val="28"/>
          <w:szCs w:val="28"/>
          <w:lang w:val="kk-KZ"/>
        </w:rPr>
        <w:t>«</w:t>
      </w:r>
      <w:r w:rsidR="00874C7B" w:rsidRPr="00874C7B">
        <w:rPr>
          <w:rFonts w:ascii="Times New Roman" w:hAnsi="Times New Roman" w:cs="Times New Roman"/>
          <w:b/>
          <w:sz w:val="28"/>
          <w:szCs w:val="28"/>
          <w:lang w:val="kk-KZ"/>
        </w:rPr>
        <w:t xml:space="preserve">8015 – Қоршаған орта мониторингі» </w:t>
      </w:r>
      <w:r w:rsidRPr="000E4EA6">
        <w:rPr>
          <w:rFonts w:ascii="Times New Roman" w:hAnsi="Times New Roman" w:cs="Times New Roman"/>
          <w:b/>
          <w:sz w:val="28"/>
          <w:szCs w:val="28"/>
          <w:lang w:val="kk-KZ"/>
        </w:rPr>
        <w:t xml:space="preserve"> «7М051</w:t>
      </w:r>
      <w:r w:rsidR="00874C7B">
        <w:rPr>
          <w:rFonts w:ascii="Times New Roman" w:hAnsi="Times New Roman" w:cs="Times New Roman"/>
          <w:b/>
          <w:sz w:val="28"/>
          <w:szCs w:val="28"/>
          <w:lang w:val="kk-KZ"/>
        </w:rPr>
        <w:t>12</w:t>
      </w:r>
      <w:r w:rsidRPr="000E4EA6">
        <w:rPr>
          <w:rFonts w:ascii="Times New Roman" w:hAnsi="Times New Roman" w:cs="Times New Roman"/>
          <w:b/>
          <w:sz w:val="28"/>
          <w:szCs w:val="28"/>
          <w:lang w:val="kk-KZ"/>
        </w:rPr>
        <w:t xml:space="preserve"> - </w:t>
      </w:r>
      <w:r w:rsidR="00874C7B">
        <w:rPr>
          <w:rFonts w:ascii="Times New Roman" w:hAnsi="Times New Roman" w:cs="Times New Roman"/>
          <w:b/>
          <w:sz w:val="28"/>
          <w:szCs w:val="28"/>
          <w:lang w:val="kk-KZ"/>
        </w:rPr>
        <w:t>Геоботаника</w:t>
      </w:r>
      <w:r w:rsidRPr="000E4EA6">
        <w:rPr>
          <w:rFonts w:ascii="Times New Roman" w:hAnsi="Times New Roman" w:cs="Times New Roman"/>
          <w:b/>
          <w:sz w:val="28"/>
          <w:szCs w:val="28"/>
          <w:lang w:val="kk-KZ"/>
        </w:rPr>
        <w:t>» білім беру бағдарламасы</w:t>
      </w:r>
    </w:p>
    <w:p w:rsidR="007519EE" w:rsidRPr="007519EE" w:rsidRDefault="007519EE" w:rsidP="007519EE">
      <w:pPr>
        <w:jc w:val="center"/>
        <w:rPr>
          <w:rFonts w:ascii="Times New Roman" w:hAnsi="Times New Roman" w:cs="Times New Roman"/>
          <w:b/>
          <w:sz w:val="28"/>
          <w:szCs w:val="28"/>
          <w:lang w:val="kk-KZ"/>
        </w:rPr>
      </w:pPr>
    </w:p>
    <w:p w:rsidR="00A61F2D" w:rsidRPr="009F2EFA" w:rsidRDefault="00A61F2D" w:rsidP="009F2EFA">
      <w:pPr>
        <w:shd w:val="clear" w:color="auto" w:fill="FFFFFF"/>
        <w:spacing w:after="0" w:line="240" w:lineRule="auto"/>
        <w:ind w:firstLine="567"/>
        <w:jc w:val="center"/>
        <w:rPr>
          <w:rFonts w:ascii="Times New Roman" w:hAnsi="Times New Roman" w:cs="Times New Roman"/>
          <w:b/>
          <w:bCs/>
          <w:sz w:val="28"/>
          <w:szCs w:val="28"/>
          <w:lang w:val="kk-KZ"/>
        </w:rPr>
      </w:pPr>
    </w:p>
    <w:p w:rsidR="00DA5E20" w:rsidRPr="009F2EFA" w:rsidRDefault="00DA5E20" w:rsidP="009F2EFA">
      <w:pPr>
        <w:shd w:val="clear" w:color="auto" w:fill="FFFFFF"/>
        <w:spacing w:after="0" w:line="240" w:lineRule="auto"/>
        <w:ind w:firstLine="567"/>
        <w:jc w:val="center"/>
        <w:rPr>
          <w:rFonts w:ascii="Times New Roman" w:hAnsi="Times New Roman" w:cs="Times New Roman"/>
          <w:b/>
          <w:bCs/>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both"/>
        <w:rPr>
          <w:rFonts w:ascii="Times New Roman" w:hAnsi="Times New Roman" w:cs="Times New Roman"/>
          <w:b/>
          <w:bCs/>
          <w:sz w:val="28"/>
          <w:szCs w:val="28"/>
          <w:lang w:val="kk-KZ"/>
        </w:rPr>
      </w:pPr>
    </w:p>
    <w:p w:rsidR="00BE288F" w:rsidRPr="009F2EFA" w:rsidRDefault="00BE288F" w:rsidP="009F2EFA">
      <w:pPr>
        <w:spacing w:after="0" w:line="240" w:lineRule="auto"/>
        <w:ind w:firstLine="567"/>
        <w:jc w:val="both"/>
        <w:rPr>
          <w:rFonts w:ascii="Times New Roman" w:hAnsi="Times New Roman" w:cs="Times New Roman"/>
          <w:b/>
          <w:bCs/>
          <w:sz w:val="28"/>
          <w:szCs w:val="28"/>
          <w:lang w:val="kk-KZ"/>
        </w:rPr>
      </w:pPr>
    </w:p>
    <w:p w:rsidR="00BE288F" w:rsidRPr="009F2EFA" w:rsidRDefault="00BE288F" w:rsidP="009F2EFA">
      <w:pPr>
        <w:spacing w:after="0" w:line="240" w:lineRule="auto"/>
        <w:ind w:firstLine="567"/>
        <w:jc w:val="both"/>
        <w:rPr>
          <w:rFonts w:ascii="Times New Roman" w:hAnsi="Times New Roman" w:cs="Times New Roman"/>
          <w:b/>
          <w:bCs/>
          <w:sz w:val="28"/>
          <w:szCs w:val="28"/>
          <w:lang w:val="kk-KZ"/>
        </w:rPr>
      </w:pPr>
    </w:p>
    <w:p w:rsidR="00116847" w:rsidRPr="009F2EFA" w:rsidRDefault="00116847" w:rsidP="009F2EFA">
      <w:pPr>
        <w:spacing w:after="0" w:line="240" w:lineRule="auto"/>
        <w:ind w:firstLine="567"/>
        <w:jc w:val="both"/>
        <w:rPr>
          <w:rFonts w:ascii="Times New Roman" w:hAnsi="Times New Roman" w:cs="Times New Roman"/>
          <w:b/>
          <w:bCs/>
          <w:sz w:val="28"/>
          <w:szCs w:val="28"/>
          <w:lang w:val="kk-KZ"/>
        </w:rPr>
      </w:pPr>
    </w:p>
    <w:p w:rsidR="00116847" w:rsidRPr="009F2EFA" w:rsidRDefault="00116847"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AA2074" w:rsidRPr="009F2EFA" w:rsidRDefault="00AA2074" w:rsidP="009F2EFA">
      <w:pPr>
        <w:spacing w:after="0" w:line="240" w:lineRule="auto"/>
        <w:ind w:firstLine="567"/>
        <w:jc w:val="both"/>
        <w:rPr>
          <w:rFonts w:ascii="Times New Roman" w:hAnsi="Times New Roman" w:cs="Times New Roman"/>
          <w:b/>
          <w:bCs/>
          <w:sz w:val="28"/>
          <w:szCs w:val="28"/>
          <w:lang w:val="kk-KZ"/>
        </w:rPr>
      </w:pPr>
    </w:p>
    <w:p w:rsidR="00116847" w:rsidRPr="009F2EFA" w:rsidRDefault="00116847" w:rsidP="009F2EFA">
      <w:pPr>
        <w:spacing w:after="0" w:line="240" w:lineRule="auto"/>
        <w:ind w:firstLine="567"/>
        <w:jc w:val="both"/>
        <w:rPr>
          <w:rFonts w:ascii="Times New Roman" w:hAnsi="Times New Roman" w:cs="Times New Roman"/>
          <w:b/>
          <w:bCs/>
          <w:sz w:val="28"/>
          <w:szCs w:val="28"/>
          <w:lang w:val="kk-KZ"/>
        </w:rPr>
      </w:pPr>
    </w:p>
    <w:p w:rsidR="00A61F2D" w:rsidRPr="009F2EFA" w:rsidRDefault="00A61F2D" w:rsidP="009F2EFA">
      <w:pPr>
        <w:spacing w:after="0" w:line="240" w:lineRule="auto"/>
        <w:ind w:firstLine="567"/>
        <w:jc w:val="center"/>
        <w:rPr>
          <w:rFonts w:ascii="Times New Roman" w:hAnsi="Times New Roman" w:cs="Times New Roman"/>
          <w:b/>
          <w:sz w:val="28"/>
          <w:szCs w:val="28"/>
          <w:lang w:val="kk-KZ"/>
        </w:rPr>
      </w:pPr>
    </w:p>
    <w:p w:rsidR="00EC006D" w:rsidRPr="009F2EFA" w:rsidRDefault="00EC006D" w:rsidP="009F2EFA">
      <w:pPr>
        <w:spacing w:after="0" w:line="240" w:lineRule="auto"/>
        <w:ind w:firstLine="567"/>
        <w:jc w:val="center"/>
        <w:rPr>
          <w:rFonts w:ascii="Times New Roman" w:hAnsi="Times New Roman" w:cs="Times New Roman"/>
          <w:b/>
          <w:sz w:val="28"/>
          <w:szCs w:val="28"/>
          <w:lang w:val="kk-KZ"/>
        </w:rPr>
      </w:pPr>
    </w:p>
    <w:p w:rsidR="00EC006D" w:rsidRPr="009F2EFA" w:rsidRDefault="00EC006D" w:rsidP="009F2EFA">
      <w:pPr>
        <w:spacing w:after="0" w:line="240" w:lineRule="auto"/>
        <w:ind w:firstLine="567"/>
        <w:jc w:val="center"/>
        <w:rPr>
          <w:rFonts w:ascii="Times New Roman" w:hAnsi="Times New Roman" w:cs="Times New Roman"/>
          <w:b/>
          <w:sz w:val="28"/>
          <w:szCs w:val="28"/>
          <w:lang w:val="kk-KZ"/>
        </w:rPr>
      </w:pPr>
    </w:p>
    <w:p w:rsidR="00DA5E20" w:rsidRPr="009F2EFA" w:rsidRDefault="00EC006D" w:rsidP="009F2EFA">
      <w:pPr>
        <w:spacing w:after="0" w:line="240" w:lineRule="auto"/>
        <w:jc w:val="center"/>
        <w:rPr>
          <w:rFonts w:ascii="Times New Roman" w:hAnsi="Times New Roman" w:cs="Times New Roman"/>
          <w:b/>
          <w:sz w:val="28"/>
          <w:szCs w:val="28"/>
          <w:lang w:val="kk-KZ"/>
        </w:rPr>
      </w:pPr>
      <w:r w:rsidRPr="009F2EFA">
        <w:rPr>
          <w:rFonts w:ascii="Times New Roman" w:hAnsi="Times New Roman" w:cs="Times New Roman"/>
          <w:b/>
          <w:sz w:val="28"/>
          <w:szCs w:val="28"/>
          <w:lang w:val="kk-KZ"/>
        </w:rPr>
        <w:t xml:space="preserve">Алматы </w:t>
      </w:r>
      <w:r w:rsidR="00DA5E20" w:rsidRPr="009F2EFA">
        <w:rPr>
          <w:rFonts w:ascii="Times New Roman" w:hAnsi="Times New Roman" w:cs="Times New Roman"/>
          <w:b/>
          <w:sz w:val="28"/>
          <w:szCs w:val="28"/>
          <w:lang w:val="kk-KZ"/>
        </w:rPr>
        <w:t>202</w:t>
      </w:r>
      <w:r w:rsidR="008435DE" w:rsidRPr="009F2EFA">
        <w:rPr>
          <w:rFonts w:ascii="Times New Roman" w:hAnsi="Times New Roman" w:cs="Times New Roman"/>
          <w:b/>
          <w:sz w:val="28"/>
          <w:szCs w:val="28"/>
          <w:lang w:val="kk-KZ"/>
        </w:rPr>
        <w:t>5</w:t>
      </w:r>
      <w:r w:rsidRPr="009F2EFA">
        <w:rPr>
          <w:rFonts w:ascii="Times New Roman" w:hAnsi="Times New Roman" w:cs="Times New Roman"/>
          <w:b/>
          <w:sz w:val="28"/>
          <w:szCs w:val="28"/>
          <w:lang w:val="kk-KZ"/>
        </w:rPr>
        <w:t xml:space="preserve"> </w:t>
      </w:r>
    </w:p>
    <w:p w:rsidR="00EC006D" w:rsidRPr="009F2EFA" w:rsidRDefault="00EC006D" w:rsidP="009F2EFA">
      <w:pPr>
        <w:spacing w:after="0" w:line="240" w:lineRule="auto"/>
        <w:ind w:firstLine="567"/>
        <w:jc w:val="center"/>
        <w:rPr>
          <w:rFonts w:ascii="Times New Roman" w:hAnsi="Times New Roman" w:cs="Times New Roman"/>
          <w:b/>
          <w:sz w:val="28"/>
          <w:szCs w:val="28"/>
          <w:lang w:val="kk-KZ"/>
        </w:rPr>
      </w:pPr>
    </w:p>
    <w:p w:rsidR="00EC006D" w:rsidRPr="009F2EFA" w:rsidRDefault="00EC006D" w:rsidP="009F2EFA">
      <w:pPr>
        <w:spacing w:after="0" w:line="240" w:lineRule="auto"/>
        <w:ind w:firstLine="567"/>
        <w:jc w:val="center"/>
        <w:rPr>
          <w:rFonts w:ascii="Times New Roman" w:hAnsi="Times New Roman" w:cs="Times New Roman"/>
          <w:b/>
          <w:sz w:val="28"/>
          <w:szCs w:val="28"/>
          <w:lang w:val="kk-KZ"/>
        </w:rPr>
      </w:pPr>
    </w:p>
    <w:p w:rsidR="00DA5E20" w:rsidRPr="009F2EFA" w:rsidRDefault="009F2EFA" w:rsidP="009F2EFA">
      <w:pPr>
        <w:shd w:val="clear" w:color="auto" w:fill="FFFFFF"/>
        <w:spacing w:after="0" w:line="240" w:lineRule="auto"/>
        <w:ind w:firstLine="567"/>
        <w:jc w:val="both"/>
        <w:rPr>
          <w:rFonts w:ascii="Times New Roman" w:hAnsi="Times New Roman" w:cs="Times New Roman"/>
          <w:sz w:val="28"/>
          <w:szCs w:val="28"/>
          <w:lang w:val="kk-KZ"/>
        </w:rPr>
      </w:pPr>
      <w:r w:rsidRPr="009F2EFA">
        <w:rPr>
          <w:rFonts w:ascii="Times New Roman" w:hAnsi="Times New Roman" w:cs="Times New Roman"/>
          <w:sz w:val="28"/>
          <w:szCs w:val="28"/>
          <w:lang w:val="kk-KZ"/>
        </w:rPr>
        <w:t>«</w:t>
      </w:r>
      <w:r w:rsidR="007519EE" w:rsidRPr="007519EE">
        <w:rPr>
          <w:rFonts w:ascii="Times New Roman" w:hAnsi="Times New Roman" w:cs="Times New Roman"/>
          <w:sz w:val="28"/>
          <w:szCs w:val="28"/>
          <w:lang w:val="kk-KZ"/>
        </w:rPr>
        <w:t>7М051</w:t>
      </w:r>
      <w:r w:rsidR="00D46940">
        <w:rPr>
          <w:rFonts w:ascii="Times New Roman" w:hAnsi="Times New Roman" w:cs="Times New Roman"/>
          <w:sz w:val="28"/>
          <w:szCs w:val="28"/>
          <w:lang w:val="kk-KZ"/>
        </w:rPr>
        <w:t>12</w:t>
      </w:r>
      <w:r w:rsidR="007519EE" w:rsidRPr="007519EE">
        <w:rPr>
          <w:rFonts w:ascii="Times New Roman" w:hAnsi="Times New Roman" w:cs="Times New Roman"/>
          <w:sz w:val="28"/>
          <w:szCs w:val="28"/>
          <w:lang w:val="kk-KZ"/>
        </w:rPr>
        <w:t xml:space="preserve"> - </w:t>
      </w:r>
      <w:r w:rsidR="00D46940">
        <w:rPr>
          <w:rFonts w:ascii="Times New Roman" w:hAnsi="Times New Roman" w:cs="Times New Roman"/>
          <w:sz w:val="28"/>
          <w:szCs w:val="28"/>
          <w:lang w:val="kk-KZ"/>
        </w:rPr>
        <w:t>Геоботаника</w:t>
      </w:r>
      <w:r w:rsidRPr="009F2EFA">
        <w:rPr>
          <w:rFonts w:ascii="Times New Roman" w:hAnsi="Times New Roman" w:cs="Times New Roman"/>
          <w:sz w:val="28"/>
          <w:szCs w:val="28"/>
          <w:lang w:val="kk-KZ"/>
        </w:rPr>
        <w:t>»</w:t>
      </w:r>
      <w:r w:rsidRPr="009F2EFA">
        <w:rPr>
          <w:rFonts w:ascii="Times New Roman" w:hAnsi="Times New Roman" w:cs="Times New Roman"/>
          <w:b/>
          <w:sz w:val="28"/>
          <w:szCs w:val="28"/>
          <w:lang w:val="kk-KZ"/>
        </w:rPr>
        <w:t xml:space="preserve">  </w:t>
      </w:r>
      <w:r w:rsidR="00B56181" w:rsidRPr="009F2EFA">
        <w:rPr>
          <w:rFonts w:ascii="Times New Roman" w:hAnsi="Times New Roman" w:cs="Times New Roman"/>
          <w:sz w:val="28"/>
          <w:szCs w:val="28"/>
          <w:lang w:val="kk-KZ"/>
        </w:rPr>
        <w:t>білім беру бағдарламасы</w:t>
      </w:r>
      <w:r w:rsidR="00EC006D" w:rsidRPr="009F2EFA">
        <w:rPr>
          <w:rFonts w:ascii="Times New Roman" w:hAnsi="Times New Roman" w:cs="Times New Roman"/>
          <w:sz w:val="28"/>
          <w:szCs w:val="28"/>
          <w:lang w:val="kk-KZ"/>
        </w:rPr>
        <w:t>ның</w:t>
      </w:r>
      <w:r w:rsidR="00B56181" w:rsidRPr="009F2EFA">
        <w:rPr>
          <w:rFonts w:ascii="Times New Roman" w:hAnsi="Times New Roman" w:cs="Times New Roman"/>
          <w:sz w:val="28"/>
          <w:szCs w:val="28"/>
          <w:lang w:val="kk-KZ"/>
        </w:rPr>
        <w:t xml:space="preserve"> </w:t>
      </w:r>
      <w:r w:rsidR="00EC006D" w:rsidRPr="009F2EFA">
        <w:rPr>
          <w:rFonts w:ascii="Times New Roman" w:hAnsi="Times New Roman" w:cs="Times New Roman"/>
          <w:bCs/>
          <w:sz w:val="28"/>
          <w:szCs w:val="28"/>
          <w:lang w:val="kk-KZ"/>
        </w:rPr>
        <w:t>«</w:t>
      </w:r>
      <w:r w:rsidR="00874C7B" w:rsidRPr="00874C7B">
        <w:rPr>
          <w:rFonts w:ascii="Times New Roman" w:hAnsi="Times New Roman" w:cs="Times New Roman"/>
          <w:bCs/>
          <w:sz w:val="28"/>
          <w:szCs w:val="28"/>
          <w:lang w:val="kk-KZ"/>
        </w:rPr>
        <w:t>Қоршаған орта мониторингі</w:t>
      </w:r>
      <w:r w:rsidR="00EC006D" w:rsidRPr="009F2EFA">
        <w:rPr>
          <w:rFonts w:ascii="Times New Roman" w:hAnsi="Times New Roman" w:cs="Times New Roman"/>
          <w:bCs/>
          <w:sz w:val="28"/>
          <w:szCs w:val="28"/>
          <w:lang w:val="kk-KZ"/>
        </w:rPr>
        <w:t>»</w:t>
      </w:r>
      <w:r w:rsidR="00EC006D" w:rsidRPr="009F2EFA">
        <w:rPr>
          <w:rFonts w:ascii="Times New Roman" w:hAnsi="Times New Roman" w:cs="Times New Roman"/>
          <w:sz w:val="28"/>
          <w:szCs w:val="28"/>
          <w:lang w:val="kk-KZ"/>
        </w:rPr>
        <w:t xml:space="preserve"> пәні бойынша қ</w:t>
      </w:r>
      <w:r w:rsidR="00B56181" w:rsidRPr="009F2EFA">
        <w:rPr>
          <w:rFonts w:ascii="Times New Roman" w:hAnsi="Times New Roman" w:cs="Times New Roman"/>
          <w:sz w:val="28"/>
          <w:szCs w:val="28"/>
          <w:lang w:val="kk-KZ"/>
        </w:rPr>
        <w:t xml:space="preserve">орытынды  емтихан бағдарламасын </w:t>
      </w:r>
      <w:r w:rsidR="000F75E9" w:rsidRPr="000F75E9">
        <w:rPr>
          <w:rFonts w:ascii="Times New Roman" w:hAnsi="Times New Roman" w:cs="Times New Roman"/>
          <w:bCs/>
          <w:sz w:val="28"/>
          <w:szCs w:val="28"/>
          <w:lang w:val="kk-KZ"/>
        </w:rPr>
        <w:t>Биоалуантүрлілік және биоресурстар</w:t>
      </w:r>
      <w:r w:rsidR="000F75E9" w:rsidRPr="000F75E9">
        <w:rPr>
          <w:b/>
          <w:bCs/>
          <w:sz w:val="28"/>
          <w:szCs w:val="28"/>
          <w:lang w:val="kk-KZ"/>
        </w:rPr>
        <w:t xml:space="preserve"> </w:t>
      </w:r>
      <w:r w:rsidR="00B56181" w:rsidRPr="009F2EFA">
        <w:rPr>
          <w:rFonts w:ascii="Times New Roman" w:hAnsi="Times New Roman" w:cs="Times New Roman"/>
          <w:sz w:val="28"/>
          <w:szCs w:val="28"/>
          <w:lang w:val="kk-KZ"/>
        </w:rPr>
        <w:t xml:space="preserve">кафедрасының </w:t>
      </w:r>
      <w:r w:rsidR="009462A9">
        <w:rPr>
          <w:rFonts w:ascii="Times New Roman" w:hAnsi="Times New Roman" w:cs="Times New Roman"/>
          <w:sz w:val="28"/>
          <w:szCs w:val="28"/>
          <w:lang w:val="kk-KZ"/>
        </w:rPr>
        <w:t>қауым.профессоры</w:t>
      </w:r>
      <w:r w:rsidR="00B56181" w:rsidRPr="009F2EFA">
        <w:rPr>
          <w:rFonts w:ascii="Times New Roman" w:hAnsi="Times New Roman" w:cs="Times New Roman"/>
          <w:sz w:val="28"/>
          <w:szCs w:val="28"/>
          <w:lang w:val="kk-KZ"/>
        </w:rPr>
        <w:t xml:space="preserve">, </w:t>
      </w:r>
      <w:r w:rsidR="009462A9">
        <w:rPr>
          <w:rFonts w:ascii="Times New Roman" w:hAnsi="Times New Roman" w:cs="Times New Roman"/>
          <w:sz w:val="28"/>
          <w:szCs w:val="28"/>
          <w:lang w:val="kk-KZ"/>
        </w:rPr>
        <w:t>б.ғ.к Ибрагимов Т.С</w:t>
      </w:r>
      <w:r w:rsidR="00D45F68" w:rsidRPr="009F2EFA">
        <w:rPr>
          <w:rFonts w:ascii="Times New Roman" w:hAnsi="Times New Roman" w:cs="Times New Roman"/>
          <w:sz w:val="28"/>
          <w:szCs w:val="28"/>
          <w:lang w:val="kk-KZ"/>
        </w:rPr>
        <w:t>.</w:t>
      </w:r>
      <w:r w:rsidR="00DA5E20" w:rsidRPr="009F2EFA">
        <w:rPr>
          <w:rFonts w:ascii="Times New Roman" w:hAnsi="Times New Roman" w:cs="Times New Roman"/>
          <w:sz w:val="28"/>
          <w:szCs w:val="28"/>
          <w:lang w:val="kk-KZ"/>
        </w:rPr>
        <w:t xml:space="preserve"> </w:t>
      </w:r>
      <w:r w:rsidR="00EC006D" w:rsidRPr="009F2EFA">
        <w:rPr>
          <w:rFonts w:ascii="Times New Roman" w:hAnsi="Times New Roman" w:cs="Times New Roman"/>
          <w:sz w:val="28"/>
          <w:szCs w:val="28"/>
          <w:lang w:val="kk-KZ"/>
        </w:rPr>
        <w:t>құрастырған.</w:t>
      </w:r>
    </w:p>
    <w:p w:rsidR="00EC006D" w:rsidRPr="009F2EFA" w:rsidRDefault="00EC006D" w:rsidP="009F2EFA">
      <w:pPr>
        <w:shd w:val="clear" w:color="auto" w:fill="FFFFFF"/>
        <w:spacing w:after="0" w:line="240" w:lineRule="auto"/>
        <w:ind w:firstLine="567"/>
        <w:jc w:val="both"/>
        <w:rPr>
          <w:rFonts w:ascii="Times New Roman" w:hAnsi="Times New Roman" w:cs="Times New Roman"/>
          <w:sz w:val="28"/>
          <w:szCs w:val="28"/>
          <w:lang w:val="kk-KZ"/>
        </w:rPr>
      </w:pPr>
    </w:p>
    <w:p w:rsidR="00DA5E20" w:rsidRPr="009F2EFA" w:rsidRDefault="00DA5E20" w:rsidP="009F2EFA">
      <w:pPr>
        <w:spacing w:after="0" w:line="240" w:lineRule="auto"/>
        <w:ind w:firstLine="567"/>
        <w:jc w:val="both"/>
        <w:rPr>
          <w:rFonts w:ascii="Times New Roman" w:hAnsi="Times New Roman" w:cs="Times New Roman"/>
          <w:sz w:val="28"/>
          <w:szCs w:val="28"/>
          <w:lang w:val="kk-KZ"/>
        </w:rPr>
      </w:pPr>
    </w:p>
    <w:p w:rsidR="00DA5E20" w:rsidRPr="009F2EFA" w:rsidRDefault="00DA5E20" w:rsidP="009F2EFA">
      <w:pPr>
        <w:spacing w:after="0" w:line="240" w:lineRule="auto"/>
        <w:ind w:firstLine="567"/>
        <w:jc w:val="both"/>
        <w:rPr>
          <w:rFonts w:ascii="Times New Roman" w:hAnsi="Times New Roman" w:cs="Times New Roman"/>
          <w:sz w:val="28"/>
          <w:szCs w:val="28"/>
          <w:lang w:val="kk-KZ"/>
        </w:rPr>
      </w:pPr>
    </w:p>
    <w:p w:rsidR="00DA5E20" w:rsidRPr="009F2EFA" w:rsidRDefault="00DA5E20" w:rsidP="009F2EFA">
      <w:pPr>
        <w:spacing w:after="0" w:line="240" w:lineRule="auto"/>
        <w:ind w:firstLine="567"/>
        <w:jc w:val="both"/>
        <w:rPr>
          <w:rFonts w:ascii="Times New Roman" w:hAnsi="Times New Roman" w:cs="Times New Roman"/>
          <w:sz w:val="28"/>
          <w:szCs w:val="28"/>
          <w:lang w:val="kk-KZ"/>
        </w:rPr>
      </w:pPr>
    </w:p>
    <w:p w:rsidR="00DA5E20" w:rsidRPr="009F2EFA" w:rsidRDefault="00DA5E20" w:rsidP="009F2EFA">
      <w:pPr>
        <w:spacing w:after="0" w:line="240" w:lineRule="auto"/>
        <w:ind w:firstLine="567"/>
        <w:jc w:val="both"/>
        <w:rPr>
          <w:rFonts w:ascii="Times New Roman" w:hAnsi="Times New Roman" w:cs="Times New Roman"/>
          <w:sz w:val="28"/>
          <w:szCs w:val="28"/>
          <w:lang w:val="kk-KZ"/>
        </w:rPr>
      </w:pPr>
    </w:p>
    <w:p w:rsidR="00DA5E20" w:rsidRPr="009F2EFA" w:rsidRDefault="000F75E9" w:rsidP="009F2EFA">
      <w:pPr>
        <w:spacing w:after="0" w:line="240" w:lineRule="auto"/>
        <w:ind w:firstLine="567"/>
        <w:jc w:val="both"/>
        <w:rPr>
          <w:rFonts w:ascii="Times New Roman" w:hAnsi="Times New Roman" w:cs="Times New Roman"/>
          <w:sz w:val="28"/>
          <w:szCs w:val="28"/>
          <w:lang w:val="kk-KZ"/>
        </w:rPr>
      </w:pPr>
      <w:r w:rsidRPr="000F75E9">
        <w:rPr>
          <w:rFonts w:ascii="Times New Roman" w:hAnsi="Times New Roman" w:cs="Times New Roman"/>
          <w:bCs/>
          <w:sz w:val="28"/>
          <w:szCs w:val="28"/>
          <w:lang w:val="kk-KZ"/>
        </w:rPr>
        <w:t>Биоалуантүрлілік және биоресурстар</w:t>
      </w:r>
      <w:r w:rsidRPr="000F75E9">
        <w:rPr>
          <w:b/>
          <w:bCs/>
          <w:sz w:val="28"/>
          <w:szCs w:val="28"/>
          <w:lang w:val="kk-KZ"/>
        </w:rPr>
        <w:t xml:space="preserve"> </w:t>
      </w:r>
      <w:r w:rsidR="00DA5E20" w:rsidRPr="009F2EFA">
        <w:rPr>
          <w:rFonts w:ascii="Times New Roman" w:hAnsi="Times New Roman" w:cs="Times New Roman"/>
          <w:sz w:val="28"/>
          <w:szCs w:val="28"/>
          <w:lang w:val="kk-KZ"/>
        </w:rPr>
        <w:t xml:space="preserve">кафедрасының мәжілісінде қарастырылды және ұсынылды </w:t>
      </w:r>
    </w:p>
    <w:p w:rsidR="00DA5E20" w:rsidRPr="009F2EFA" w:rsidRDefault="00DA5E20" w:rsidP="009F2EFA">
      <w:pPr>
        <w:spacing w:after="0" w:line="240" w:lineRule="auto"/>
        <w:ind w:firstLine="567"/>
        <w:jc w:val="both"/>
        <w:rPr>
          <w:rFonts w:ascii="Times New Roman" w:hAnsi="Times New Roman" w:cs="Times New Roman"/>
          <w:sz w:val="28"/>
          <w:szCs w:val="28"/>
          <w:lang w:val="kk-KZ"/>
        </w:rPr>
      </w:pPr>
    </w:p>
    <w:p w:rsidR="007352F2" w:rsidRPr="009F2EFA" w:rsidRDefault="008435DE" w:rsidP="009F2EFA">
      <w:pPr>
        <w:spacing w:after="0" w:line="240" w:lineRule="auto"/>
        <w:ind w:firstLine="567"/>
        <w:jc w:val="both"/>
        <w:rPr>
          <w:rFonts w:ascii="Times New Roman" w:hAnsi="Times New Roman" w:cs="Times New Roman"/>
          <w:sz w:val="28"/>
          <w:szCs w:val="28"/>
          <w:lang w:val="kk-KZ"/>
        </w:rPr>
      </w:pPr>
      <w:r w:rsidRPr="009F2EFA">
        <w:rPr>
          <w:rFonts w:ascii="Times New Roman" w:hAnsi="Times New Roman" w:cs="Times New Roman"/>
          <w:sz w:val="28"/>
          <w:szCs w:val="28"/>
          <w:lang w:val="kk-KZ"/>
        </w:rPr>
        <w:t>«</w:t>
      </w:r>
      <w:r w:rsidR="005667EF">
        <w:rPr>
          <w:rFonts w:ascii="Times New Roman" w:hAnsi="Times New Roman" w:cs="Times New Roman"/>
          <w:sz w:val="28"/>
          <w:szCs w:val="28"/>
          <w:lang w:val="kk-KZ"/>
        </w:rPr>
        <w:t>14</w:t>
      </w:r>
      <w:r w:rsidR="007352F2" w:rsidRPr="009F2EFA">
        <w:rPr>
          <w:rFonts w:ascii="Times New Roman" w:hAnsi="Times New Roman" w:cs="Times New Roman"/>
          <w:sz w:val="28"/>
          <w:szCs w:val="28"/>
          <w:lang w:val="kk-KZ"/>
        </w:rPr>
        <w:t xml:space="preserve">»  </w:t>
      </w:r>
      <w:r w:rsidR="00AA2074" w:rsidRPr="009F2EFA">
        <w:rPr>
          <w:rFonts w:ascii="Times New Roman" w:hAnsi="Times New Roman" w:cs="Times New Roman"/>
          <w:sz w:val="28"/>
          <w:szCs w:val="28"/>
          <w:u w:val="single"/>
          <w:lang w:val="kk-KZ"/>
        </w:rPr>
        <w:t xml:space="preserve">     </w:t>
      </w:r>
      <w:r w:rsidR="001E1772" w:rsidRPr="009F2EFA">
        <w:rPr>
          <w:rFonts w:ascii="Times New Roman" w:hAnsi="Times New Roman" w:cs="Times New Roman"/>
          <w:sz w:val="28"/>
          <w:szCs w:val="28"/>
          <w:u w:val="single"/>
          <w:lang w:val="kk-KZ"/>
        </w:rPr>
        <w:t>0</w:t>
      </w:r>
      <w:r w:rsidR="005667EF">
        <w:rPr>
          <w:rFonts w:ascii="Times New Roman" w:hAnsi="Times New Roman" w:cs="Times New Roman"/>
          <w:sz w:val="28"/>
          <w:szCs w:val="28"/>
          <w:u w:val="single"/>
          <w:lang w:val="kk-KZ"/>
        </w:rPr>
        <w:t>5</w:t>
      </w:r>
      <w:r w:rsidR="007352F2" w:rsidRPr="009F2EFA">
        <w:rPr>
          <w:rFonts w:ascii="Times New Roman" w:hAnsi="Times New Roman" w:cs="Times New Roman"/>
          <w:sz w:val="28"/>
          <w:szCs w:val="28"/>
          <w:u w:val="single"/>
          <w:lang w:val="kk-KZ"/>
        </w:rPr>
        <w:t xml:space="preserve">            </w:t>
      </w:r>
      <w:r w:rsidR="007352F2" w:rsidRPr="009F2EFA">
        <w:rPr>
          <w:rFonts w:ascii="Times New Roman" w:hAnsi="Times New Roman" w:cs="Times New Roman"/>
          <w:sz w:val="28"/>
          <w:szCs w:val="28"/>
          <w:lang w:val="kk-KZ"/>
        </w:rPr>
        <w:t>202</w:t>
      </w:r>
      <w:r w:rsidRPr="009F2EFA">
        <w:rPr>
          <w:rFonts w:ascii="Times New Roman" w:hAnsi="Times New Roman" w:cs="Times New Roman"/>
          <w:sz w:val="28"/>
          <w:szCs w:val="28"/>
          <w:lang w:val="kk-KZ"/>
        </w:rPr>
        <w:t>5</w:t>
      </w:r>
      <w:r w:rsidR="007352F2" w:rsidRPr="009F2EFA">
        <w:rPr>
          <w:rFonts w:ascii="Times New Roman" w:hAnsi="Times New Roman" w:cs="Times New Roman"/>
          <w:sz w:val="28"/>
          <w:szCs w:val="28"/>
          <w:lang w:val="kk-KZ"/>
        </w:rPr>
        <w:t xml:space="preserve"> ж., №  </w:t>
      </w:r>
      <w:r w:rsidR="001E1772" w:rsidRPr="009F2EFA">
        <w:rPr>
          <w:rFonts w:ascii="Times New Roman" w:hAnsi="Times New Roman" w:cs="Times New Roman"/>
          <w:sz w:val="28"/>
          <w:szCs w:val="28"/>
          <w:lang w:val="kk-KZ"/>
        </w:rPr>
        <w:t>1</w:t>
      </w:r>
      <w:r w:rsidR="005667EF">
        <w:rPr>
          <w:rFonts w:ascii="Times New Roman" w:hAnsi="Times New Roman" w:cs="Times New Roman"/>
          <w:sz w:val="28"/>
          <w:szCs w:val="28"/>
          <w:lang w:val="kk-KZ"/>
        </w:rPr>
        <w:t>8</w:t>
      </w:r>
      <w:r w:rsidR="007352F2" w:rsidRPr="009F2EFA">
        <w:rPr>
          <w:rFonts w:ascii="Times New Roman" w:hAnsi="Times New Roman" w:cs="Times New Roman"/>
          <w:sz w:val="28"/>
          <w:szCs w:val="28"/>
          <w:lang w:val="kk-KZ"/>
        </w:rPr>
        <w:t xml:space="preserve"> хаттама</w:t>
      </w:r>
    </w:p>
    <w:p w:rsidR="00DA5E20" w:rsidRPr="009F2EFA" w:rsidRDefault="00DA5E20" w:rsidP="009F2EFA">
      <w:pPr>
        <w:spacing w:after="0" w:line="240" w:lineRule="auto"/>
        <w:ind w:firstLine="567"/>
        <w:jc w:val="both"/>
        <w:rPr>
          <w:rFonts w:ascii="Times New Roman" w:hAnsi="Times New Roman" w:cs="Times New Roman"/>
          <w:sz w:val="28"/>
          <w:szCs w:val="28"/>
          <w:lang w:val="kk-KZ"/>
        </w:rPr>
      </w:pPr>
    </w:p>
    <w:p w:rsidR="00DA5E20" w:rsidRPr="009F2EFA" w:rsidRDefault="00B351EC" w:rsidP="009F2EFA">
      <w:pPr>
        <w:tabs>
          <w:tab w:val="left" w:pos="709"/>
        </w:tabs>
        <w:spacing w:after="0" w:line="240" w:lineRule="auto"/>
        <w:ind w:firstLine="567"/>
        <w:jc w:val="both"/>
        <w:rPr>
          <w:rFonts w:ascii="Times New Roman" w:hAnsi="Times New Roman" w:cs="Times New Roman"/>
          <w:sz w:val="28"/>
          <w:szCs w:val="28"/>
          <w:lang w:val="kk-KZ"/>
        </w:rPr>
      </w:pPr>
      <w:r w:rsidRPr="009F2EFA">
        <w:rPr>
          <w:rFonts w:ascii="Times New Roman" w:hAnsi="Times New Roman" w:cs="Times New Roman"/>
          <w:sz w:val="28"/>
          <w:szCs w:val="28"/>
          <w:lang w:val="kk-KZ"/>
        </w:rPr>
        <w:t>Кафедра меңгерушісі _______________</w:t>
      </w:r>
      <w:r w:rsidR="00D45F68" w:rsidRPr="009F2EFA">
        <w:rPr>
          <w:rFonts w:ascii="Times New Roman" w:hAnsi="Times New Roman" w:cs="Times New Roman"/>
          <w:sz w:val="28"/>
          <w:szCs w:val="28"/>
          <w:lang w:val="kk-KZ"/>
        </w:rPr>
        <w:t xml:space="preserve"> Ахтаева Н.З.</w:t>
      </w: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DA5E20" w:rsidRPr="009F2EFA" w:rsidRDefault="00DA5E20" w:rsidP="009F2EFA">
      <w:pPr>
        <w:spacing w:after="0" w:line="240" w:lineRule="auto"/>
        <w:ind w:firstLine="567"/>
        <w:jc w:val="center"/>
        <w:rPr>
          <w:rFonts w:ascii="Times New Roman" w:hAnsi="Times New Roman" w:cs="Times New Roman"/>
          <w:b/>
          <w:sz w:val="28"/>
          <w:szCs w:val="28"/>
          <w:lang w:val="kk-KZ"/>
        </w:rPr>
      </w:pPr>
    </w:p>
    <w:p w:rsidR="00A61F2D" w:rsidRPr="009F2EFA" w:rsidRDefault="00A61F2D" w:rsidP="009F2EFA">
      <w:pPr>
        <w:spacing w:after="0" w:line="240" w:lineRule="auto"/>
        <w:ind w:firstLine="567"/>
        <w:jc w:val="center"/>
        <w:rPr>
          <w:rFonts w:ascii="Times New Roman" w:hAnsi="Times New Roman" w:cs="Times New Roman"/>
          <w:b/>
          <w:sz w:val="28"/>
          <w:szCs w:val="28"/>
          <w:lang w:val="kk-KZ"/>
        </w:rPr>
      </w:pPr>
    </w:p>
    <w:p w:rsidR="00A61F2D" w:rsidRPr="009F2EFA" w:rsidRDefault="00A61F2D" w:rsidP="009F2EFA">
      <w:pPr>
        <w:spacing w:after="0" w:line="240" w:lineRule="auto"/>
        <w:ind w:firstLine="567"/>
        <w:jc w:val="center"/>
        <w:rPr>
          <w:rFonts w:ascii="Times New Roman" w:hAnsi="Times New Roman" w:cs="Times New Roman"/>
          <w:b/>
          <w:sz w:val="28"/>
          <w:szCs w:val="28"/>
          <w:lang w:val="kk-KZ"/>
        </w:rPr>
      </w:pPr>
    </w:p>
    <w:p w:rsidR="00812157" w:rsidRPr="009F2EFA" w:rsidRDefault="00812157" w:rsidP="009F2EFA">
      <w:pPr>
        <w:spacing w:after="0" w:line="240" w:lineRule="auto"/>
        <w:ind w:firstLine="567"/>
        <w:jc w:val="center"/>
        <w:rPr>
          <w:rFonts w:ascii="Times New Roman" w:hAnsi="Times New Roman" w:cs="Times New Roman"/>
          <w:b/>
          <w:sz w:val="28"/>
          <w:szCs w:val="28"/>
          <w:lang w:val="kk-KZ"/>
        </w:rPr>
      </w:pPr>
    </w:p>
    <w:p w:rsidR="00812157" w:rsidRPr="009F2EFA" w:rsidRDefault="00812157" w:rsidP="009F2EFA">
      <w:pPr>
        <w:spacing w:after="0" w:line="240" w:lineRule="auto"/>
        <w:ind w:firstLine="567"/>
        <w:jc w:val="center"/>
        <w:rPr>
          <w:rFonts w:ascii="Times New Roman" w:hAnsi="Times New Roman" w:cs="Times New Roman"/>
          <w:b/>
          <w:sz w:val="28"/>
          <w:szCs w:val="28"/>
          <w:lang w:val="kk-KZ"/>
        </w:rPr>
      </w:pPr>
    </w:p>
    <w:p w:rsidR="00724728" w:rsidRPr="009F2EFA" w:rsidRDefault="00724728"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A2074" w:rsidRPr="009F2EFA" w:rsidRDefault="00AA2074" w:rsidP="009F2EFA">
      <w:pPr>
        <w:spacing w:after="0" w:line="240" w:lineRule="auto"/>
        <w:ind w:firstLine="567"/>
        <w:jc w:val="center"/>
        <w:rPr>
          <w:rFonts w:ascii="Times New Roman" w:hAnsi="Times New Roman" w:cs="Times New Roman"/>
          <w:b/>
          <w:sz w:val="28"/>
          <w:szCs w:val="28"/>
          <w:lang w:val="kk-KZ"/>
        </w:rPr>
      </w:pPr>
    </w:p>
    <w:p w:rsidR="00A3531F" w:rsidRPr="009F2EFA" w:rsidRDefault="003165F9" w:rsidP="009F2EFA">
      <w:pPr>
        <w:pStyle w:val="11"/>
        <w:jc w:val="center"/>
        <w:rPr>
          <w:b/>
          <w:caps/>
          <w:sz w:val="28"/>
          <w:szCs w:val="28"/>
          <w:lang w:val="kk-KZ"/>
        </w:rPr>
      </w:pPr>
      <w:r w:rsidRPr="009F2EFA">
        <w:rPr>
          <w:b/>
          <w:sz w:val="28"/>
          <w:szCs w:val="28"/>
          <w:lang w:val="kk-KZ"/>
        </w:rPr>
        <w:lastRenderedPageBreak/>
        <w:t>Кіріспе</w:t>
      </w:r>
    </w:p>
    <w:p w:rsidR="007D501E" w:rsidRPr="009F2EFA" w:rsidRDefault="007D501E" w:rsidP="009F2EFA">
      <w:pPr>
        <w:pStyle w:val="11"/>
        <w:ind w:firstLine="567"/>
        <w:jc w:val="center"/>
        <w:rPr>
          <w:b/>
          <w:sz w:val="28"/>
          <w:szCs w:val="28"/>
          <w:lang w:val="kk-KZ"/>
        </w:rPr>
      </w:pPr>
    </w:p>
    <w:p w:rsidR="00A3531F" w:rsidRPr="009F2EFA" w:rsidRDefault="003165F9" w:rsidP="009F2EFA">
      <w:pPr>
        <w:spacing w:after="0" w:line="240" w:lineRule="auto"/>
        <w:ind w:firstLine="567"/>
        <w:jc w:val="both"/>
        <w:rPr>
          <w:rFonts w:ascii="Times New Roman" w:hAnsi="Times New Roman" w:cs="Times New Roman"/>
          <w:sz w:val="28"/>
          <w:szCs w:val="28"/>
          <w:lang w:val="kk-KZ"/>
        </w:rPr>
      </w:pPr>
      <w:r w:rsidRPr="009F2EFA">
        <w:rPr>
          <w:rFonts w:ascii="Times New Roman" w:hAnsi="Times New Roman" w:cs="Times New Roman"/>
          <w:b/>
          <w:sz w:val="28"/>
          <w:szCs w:val="28"/>
          <w:lang w:val="kk-KZ"/>
        </w:rPr>
        <w:t>Емтихан формасы:</w:t>
      </w:r>
      <w:r w:rsidRPr="009F2EFA">
        <w:rPr>
          <w:rFonts w:ascii="Times New Roman" w:hAnsi="Times New Roman" w:cs="Times New Roman"/>
          <w:sz w:val="28"/>
          <w:szCs w:val="28"/>
          <w:lang w:val="kk-KZ"/>
        </w:rPr>
        <w:t xml:space="preserve"> ауызша стандартты офлайн </w:t>
      </w:r>
    </w:p>
    <w:p w:rsidR="003165F9" w:rsidRPr="009F2EFA" w:rsidRDefault="003165F9" w:rsidP="009F2EFA">
      <w:pPr>
        <w:spacing w:after="0" w:line="240" w:lineRule="auto"/>
        <w:ind w:firstLine="567"/>
        <w:jc w:val="both"/>
        <w:rPr>
          <w:rFonts w:ascii="Times New Roman" w:hAnsi="Times New Roman" w:cs="Times New Roman"/>
          <w:sz w:val="28"/>
          <w:szCs w:val="28"/>
          <w:u w:val="single"/>
          <w:lang w:val="kk-KZ"/>
        </w:rPr>
      </w:pPr>
    </w:p>
    <w:p w:rsidR="003165F9" w:rsidRPr="009F2EFA" w:rsidRDefault="003165F9" w:rsidP="009F2EFA">
      <w:pPr>
        <w:pStyle w:val="Default"/>
        <w:ind w:firstLine="567"/>
        <w:jc w:val="both"/>
        <w:rPr>
          <w:rFonts w:eastAsiaTheme="minorHAnsi"/>
          <w:color w:val="auto"/>
          <w:sz w:val="28"/>
          <w:szCs w:val="28"/>
          <w:lang w:val="kk-KZ" w:eastAsia="en-US"/>
        </w:rPr>
      </w:pPr>
      <w:r w:rsidRPr="009F2EFA">
        <w:rPr>
          <w:rFonts w:eastAsiaTheme="minorHAnsi"/>
          <w:color w:val="auto"/>
          <w:sz w:val="28"/>
          <w:szCs w:val="28"/>
          <w:lang w:val="kk-KZ" w:eastAsia="en-US"/>
        </w:rPr>
        <w:t xml:space="preserve">Емтихан </w:t>
      </w:r>
      <w:r w:rsidR="00847159">
        <w:rPr>
          <w:rFonts w:eastAsiaTheme="minorHAnsi"/>
          <w:color w:val="auto"/>
          <w:sz w:val="28"/>
          <w:szCs w:val="28"/>
          <w:lang w:val="kk-KZ" w:eastAsia="en-US"/>
        </w:rPr>
        <w:t>билеті 3</w:t>
      </w:r>
      <w:r w:rsidRPr="009F2EFA">
        <w:rPr>
          <w:rFonts w:eastAsiaTheme="minorHAnsi"/>
          <w:color w:val="auto"/>
          <w:sz w:val="28"/>
          <w:szCs w:val="28"/>
          <w:lang w:val="kk-KZ" w:eastAsia="en-US"/>
        </w:rPr>
        <w:t xml:space="preserve"> сұрақтан тұрады:</w:t>
      </w:r>
    </w:p>
    <w:p w:rsidR="00847159" w:rsidRPr="009F2EFA" w:rsidRDefault="00847159" w:rsidP="00847159">
      <w:pPr>
        <w:pStyle w:val="Default"/>
        <w:ind w:firstLine="567"/>
        <w:jc w:val="both"/>
        <w:rPr>
          <w:rFonts w:eastAsiaTheme="minorHAnsi"/>
          <w:color w:val="auto"/>
          <w:sz w:val="28"/>
          <w:szCs w:val="28"/>
          <w:lang w:val="kk-KZ" w:eastAsia="en-US"/>
        </w:rPr>
      </w:pPr>
      <w:r>
        <w:rPr>
          <w:sz w:val="28"/>
          <w:szCs w:val="28"/>
          <w:lang w:val="kk-KZ"/>
        </w:rPr>
        <w:t>1-сұрақта</w:t>
      </w:r>
      <w:r w:rsidRPr="009F2EFA">
        <w:rPr>
          <w:sz w:val="28"/>
          <w:szCs w:val="28"/>
          <w:lang w:val="kk-KZ"/>
        </w:rPr>
        <w:t xml:space="preserve"> танымдық (когнитивтік) құзыреттілік, білім мен оқу материалын түсінуді бағалау тапсырмасы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w:t>
      </w:r>
      <w:r w:rsidRPr="009F2EFA">
        <w:rPr>
          <w:rFonts w:eastAsiaTheme="minorHAnsi"/>
          <w:color w:val="auto"/>
          <w:sz w:val="28"/>
          <w:szCs w:val="28"/>
          <w:lang w:val="kk-KZ" w:eastAsia="en-US"/>
        </w:rPr>
        <w:t>30 ұпаймен бағаланады.</w:t>
      </w:r>
    </w:p>
    <w:p w:rsidR="00847159" w:rsidRPr="009F2EFA" w:rsidRDefault="00847159" w:rsidP="00847159">
      <w:pPr>
        <w:pStyle w:val="Default"/>
        <w:ind w:firstLine="567"/>
        <w:jc w:val="both"/>
        <w:rPr>
          <w:rFonts w:eastAsiaTheme="minorHAnsi"/>
          <w:color w:val="auto"/>
          <w:sz w:val="28"/>
          <w:szCs w:val="28"/>
          <w:lang w:val="kk-KZ" w:eastAsia="en-US"/>
        </w:rPr>
      </w:pPr>
      <w:r>
        <w:rPr>
          <w:sz w:val="28"/>
          <w:szCs w:val="28"/>
          <w:lang w:val="kk-KZ"/>
        </w:rPr>
        <w:t>2-сұрақта</w:t>
      </w:r>
      <w:r w:rsidRPr="009F2EFA">
        <w:rPr>
          <w:sz w:val="28"/>
          <w:szCs w:val="28"/>
          <w:lang w:val="kk-KZ"/>
        </w:rPr>
        <w:t xml:space="preserve">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w:t>
      </w:r>
      <w:r w:rsidRPr="009F2EFA">
        <w:rPr>
          <w:rFonts w:eastAsiaTheme="minorHAnsi"/>
          <w:color w:val="auto"/>
          <w:sz w:val="28"/>
          <w:szCs w:val="28"/>
          <w:lang w:val="kk-KZ" w:eastAsia="en-US"/>
        </w:rPr>
        <w:t>30 ұпаймен бағаланады.</w:t>
      </w:r>
    </w:p>
    <w:p w:rsidR="00847159" w:rsidRPr="009F2EFA" w:rsidRDefault="00847159" w:rsidP="00847159">
      <w:pPr>
        <w:pStyle w:val="Default"/>
        <w:ind w:firstLine="567"/>
        <w:jc w:val="both"/>
        <w:rPr>
          <w:rFonts w:eastAsiaTheme="minorHAnsi"/>
          <w:color w:val="auto"/>
          <w:sz w:val="28"/>
          <w:szCs w:val="28"/>
          <w:lang w:val="kk-KZ" w:eastAsia="en-US"/>
        </w:rPr>
      </w:pPr>
      <w:r>
        <w:rPr>
          <w:sz w:val="28"/>
          <w:szCs w:val="28"/>
          <w:lang w:val="kk-KZ"/>
        </w:rPr>
        <w:t xml:space="preserve">3-сұрақта </w:t>
      </w:r>
      <w:r w:rsidRPr="009F2EFA">
        <w:rPr>
          <w:sz w:val="28"/>
          <w:szCs w:val="28"/>
          <w:lang w:val="kk-KZ"/>
        </w:rPr>
        <w:t xml:space="preserve">функционалдық құзыреттілікті анықтайтын, ақпаратты қолдану және талдау қабілетін бағалайтын тапсырмаларды қамтиды. Бұл түрі өз білімін қолдана білу, зерттелетін саладағы мәселелерге дәлелдер мен шешімдерді тұжырымдау және негіздеу қабілетін анықтауға бағытталған. </w:t>
      </w:r>
      <w:r>
        <w:rPr>
          <w:sz w:val="28"/>
          <w:szCs w:val="28"/>
          <w:lang w:val="kk-KZ"/>
        </w:rPr>
        <w:t>4</w:t>
      </w:r>
      <w:r w:rsidRPr="009F2EFA">
        <w:rPr>
          <w:rFonts w:eastAsiaTheme="minorHAnsi"/>
          <w:color w:val="auto"/>
          <w:sz w:val="28"/>
          <w:szCs w:val="28"/>
          <w:lang w:val="kk-KZ" w:eastAsia="en-US"/>
        </w:rPr>
        <w:t>0 ұпаймен бағаланады.</w:t>
      </w:r>
    </w:p>
    <w:p w:rsidR="00847159" w:rsidRPr="009F2EFA" w:rsidRDefault="00847159" w:rsidP="0084715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Емтихан </w:t>
      </w:r>
      <w:r w:rsidRPr="009F2EFA">
        <w:rPr>
          <w:rFonts w:ascii="Times New Roman" w:hAnsi="Times New Roman" w:cs="Times New Roman"/>
          <w:sz w:val="28"/>
          <w:szCs w:val="28"/>
          <w:lang w:val="kk-KZ"/>
        </w:rPr>
        <w:t>өткізу уақыты – кестеге сәйкес.</w:t>
      </w:r>
    </w:p>
    <w:p w:rsidR="00D46940" w:rsidRPr="00D46940" w:rsidRDefault="00D46940" w:rsidP="00D46940">
      <w:pPr>
        <w:pStyle w:val="12"/>
        <w:tabs>
          <w:tab w:val="left" w:pos="317"/>
          <w:tab w:val="left" w:pos="567"/>
          <w:tab w:val="left" w:pos="993"/>
        </w:tabs>
        <w:ind w:firstLine="567"/>
        <w:jc w:val="center"/>
        <w:rPr>
          <w:b/>
          <w:sz w:val="28"/>
          <w:szCs w:val="28"/>
          <w:lang w:val="kk-KZ"/>
        </w:rPr>
      </w:pPr>
      <w:r w:rsidRPr="00D46940">
        <w:rPr>
          <w:b/>
          <w:sz w:val="28"/>
          <w:szCs w:val="28"/>
          <w:lang w:val="kk-KZ"/>
        </w:rPr>
        <w:t>Пәннің сипаттамасы:</w:t>
      </w:r>
    </w:p>
    <w:p w:rsidR="003165F9" w:rsidRDefault="00D46940" w:rsidP="00D46940">
      <w:pPr>
        <w:pStyle w:val="12"/>
        <w:tabs>
          <w:tab w:val="left" w:pos="317"/>
          <w:tab w:val="left" w:pos="567"/>
          <w:tab w:val="left" w:pos="993"/>
        </w:tabs>
        <w:ind w:left="0" w:firstLine="567"/>
        <w:jc w:val="both"/>
        <w:rPr>
          <w:sz w:val="28"/>
          <w:szCs w:val="28"/>
          <w:lang w:val="kk-KZ"/>
        </w:rPr>
      </w:pPr>
      <w:r w:rsidRPr="00D46940">
        <w:rPr>
          <w:sz w:val="28"/>
          <w:szCs w:val="28"/>
          <w:lang w:val="kk-KZ"/>
        </w:rPr>
        <w:t>Қоршаған орта - табиғи объектілердің, оның ішінде өзара қарымқатынастағы атмосфералық ауаны, суды, топырақты, жер қойнауын, жануарлар мен өсімдіктер дүниесін сондай-ақ климатты қоса алғанда, табиғи ресурстардың жанды әрі жансыз жиынтығына түсінік беру; Қоршаған ортаны қорғау объектілері - қоршаған ортаның заңдармен корғалатын құрамдас бөліктері; табиғи ресурстар - қоғамның материалдық, мәдени және басқа қажеттерін қанағаттандыру үшін қоршаған ортаның шаруашылық т.б. қызмет процесінде пайдаланылатын құрамдас бөліктері бағыттарын бағалауда жүйелілік көзқарасты қолдану қабілетін дамыту;. Қоршаған ортаның мониторингі - адамды қоршаған табиғи ортаның жай күйін бақылау және адамдардың денсаулығы мен өзге де тірі организмдерге зиянды немесе қауіп туғызатын қатерлі ахуалдары туралы ескерту негізгі бөлімдерін және олардағы ғылыми жетістіктерін меңгеру</w:t>
      </w:r>
    </w:p>
    <w:p w:rsidR="00D46940" w:rsidRPr="00D46940" w:rsidRDefault="00D46940" w:rsidP="00D46940">
      <w:pPr>
        <w:pStyle w:val="12"/>
        <w:tabs>
          <w:tab w:val="left" w:pos="317"/>
          <w:tab w:val="left" w:pos="567"/>
          <w:tab w:val="left" w:pos="993"/>
        </w:tabs>
        <w:ind w:left="0" w:firstLine="567"/>
        <w:jc w:val="both"/>
        <w:rPr>
          <w:sz w:val="28"/>
          <w:szCs w:val="28"/>
          <w:lang w:val="kk-KZ"/>
        </w:rPr>
      </w:pPr>
    </w:p>
    <w:p w:rsidR="00847159" w:rsidRPr="00D46940" w:rsidRDefault="00847159" w:rsidP="00D46940">
      <w:pPr>
        <w:pStyle w:val="Default"/>
        <w:ind w:firstLine="567"/>
        <w:jc w:val="both"/>
        <w:rPr>
          <w:b/>
          <w:sz w:val="28"/>
          <w:szCs w:val="28"/>
          <w:lang w:val="kk-KZ"/>
        </w:rPr>
      </w:pPr>
      <w:r w:rsidRPr="00D46940">
        <w:rPr>
          <w:b/>
          <w:sz w:val="28"/>
          <w:szCs w:val="28"/>
          <w:lang w:val="kk-KZ"/>
        </w:rPr>
        <w:t>Емтиханды өткізу талаптарымен шарттары:</w:t>
      </w:r>
    </w:p>
    <w:p w:rsidR="00847159" w:rsidRPr="00847159" w:rsidRDefault="00847159" w:rsidP="009F2EFA">
      <w:pPr>
        <w:pStyle w:val="Default"/>
        <w:ind w:firstLine="567"/>
        <w:jc w:val="center"/>
        <w:rPr>
          <w:rFonts w:eastAsia="SimSun"/>
          <w:b/>
          <w:color w:val="auto"/>
          <w:sz w:val="28"/>
          <w:szCs w:val="28"/>
          <w:lang w:val="kk-KZ"/>
        </w:rPr>
      </w:pPr>
    </w:p>
    <w:p w:rsidR="000E4EA6" w:rsidRDefault="000E4EA6" w:rsidP="000E4EA6">
      <w:pPr>
        <w:spacing w:after="0" w:line="240" w:lineRule="auto"/>
        <w:ind w:firstLine="567"/>
        <w:rPr>
          <w:rFonts w:ascii="TimesNewRomanPSMT" w:eastAsia="Times New Roman" w:hAnsi="TimesNewRomanPSMT" w:cs="Times New Roman"/>
          <w:color w:val="000000"/>
          <w:sz w:val="28"/>
          <w:szCs w:val="28"/>
          <w:lang w:val="kk-KZ" w:eastAsia="ru-RU"/>
        </w:rPr>
      </w:pPr>
      <w:r w:rsidRPr="000E4EA6">
        <w:rPr>
          <w:rFonts w:ascii="TimesNewRomanPSMT" w:eastAsia="Times New Roman" w:hAnsi="TimesNewRomanPSMT" w:cs="Times New Roman"/>
          <w:color w:val="000000"/>
          <w:sz w:val="28"/>
          <w:szCs w:val="28"/>
          <w:lang w:val="kk-KZ" w:eastAsia="ru-RU"/>
        </w:rPr>
        <w:t xml:space="preserve">Емтихан кезінде магистранттар келесі құзыреттерді көрсетуі керек: </w:t>
      </w:r>
    </w:p>
    <w:p w:rsidR="000E4EA6" w:rsidRPr="000E4EA6" w:rsidRDefault="000E4EA6" w:rsidP="000E4EA6">
      <w:pPr>
        <w:spacing w:after="0" w:line="240" w:lineRule="auto"/>
        <w:ind w:firstLine="567"/>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 xml:space="preserve">- </w:t>
      </w:r>
      <w:r w:rsidR="00874C7B" w:rsidRPr="00874C7B">
        <w:rPr>
          <w:rFonts w:ascii="TimesNewRomanPSMT" w:eastAsia="Times New Roman" w:hAnsi="TimesNewRomanPSMT" w:cs="Times New Roman"/>
          <w:color w:val="000000"/>
          <w:sz w:val="28"/>
          <w:szCs w:val="28"/>
          <w:lang w:val="kk-KZ" w:eastAsia="ru-RU"/>
        </w:rPr>
        <w:t xml:space="preserve">Қоршаған орта мониторингі </w:t>
      </w:r>
      <w:r w:rsidRPr="000E4EA6">
        <w:rPr>
          <w:rFonts w:ascii="TimesNewRomanPSMT" w:eastAsia="Times New Roman" w:hAnsi="TimesNewRomanPSMT" w:cs="Times New Roman"/>
          <w:color w:val="000000"/>
          <w:sz w:val="28"/>
          <w:szCs w:val="28"/>
          <w:lang w:val="kk-KZ" w:eastAsia="ru-RU"/>
        </w:rPr>
        <w:t>саласындағы жетістіктер мен мәселелерді талдау;</w:t>
      </w:r>
    </w:p>
    <w:p w:rsidR="000E4EA6" w:rsidRPr="000E4EA6" w:rsidRDefault="000E4EA6" w:rsidP="000E4EA6">
      <w:pPr>
        <w:spacing w:after="0" w:line="240" w:lineRule="auto"/>
        <w:ind w:firstLine="567"/>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w:t>
      </w:r>
      <w:r w:rsidR="00874C7B" w:rsidRPr="00874C7B">
        <w:rPr>
          <w:lang w:val="kk-KZ"/>
        </w:rPr>
        <w:t xml:space="preserve"> </w:t>
      </w:r>
      <w:r w:rsidR="00874C7B" w:rsidRPr="00874C7B">
        <w:rPr>
          <w:rFonts w:ascii="TimesNewRomanPSMT" w:eastAsia="Times New Roman" w:hAnsi="TimesNewRomanPSMT" w:cs="Times New Roman"/>
          <w:color w:val="000000"/>
          <w:sz w:val="28"/>
          <w:szCs w:val="28"/>
          <w:lang w:val="kk-KZ" w:eastAsia="ru-RU"/>
        </w:rPr>
        <w:t xml:space="preserve">Қоршаған орта мониторингі </w:t>
      </w:r>
      <w:r w:rsidRPr="000E4EA6">
        <w:rPr>
          <w:rFonts w:ascii="TimesNewRomanPSMT" w:eastAsia="Times New Roman" w:hAnsi="TimesNewRomanPSMT" w:cs="Times New Roman"/>
          <w:color w:val="000000"/>
          <w:sz w:val="28"/>
          <w:szCs w:val="28"/>
          <w:lang w:val="kk-KZ" w:eastAsia="ru-RU"/>
        </w:rPr>
        <w:t>ғылымы және оның ғылымдар жүйесіндегі орны, негізгі ұғымдары мен бағыттары туралы білімді қолдану және жүйелеу;</w:t>
      </w:r>
    </w:p>
    <w:p w:rsidR="003165F9" w:rsidRPr="009F2EFA" w:rsidRDefault="003165F9" w:rsidP="000E4EA6">
      <w:pPr>
        <w:pStyle w:val="Default"/>
        <w:ind w:firstLine="567"/>
        <w:jc w:val="both"/>
        <w:rPr>
          <w:sz w:val="28"/>
          <w:szCs w:val="28"/>
          <w:lang w:val="kk-KZ"/>
        </w:rPr>
      </w:pPr>
      <w:proofErr w:type="spellStart"/>
      <w:r w:rsidRPr="009F2EFA">
        <w:rPr>
          <w:rFonts w:eastAsia="SimSun"/>
          <w:color w:val="auto"/>
          <w:sz w:val="28"/>
          <w:szCs w:val="28"/>
        </w:rPr>
        <w:t>Нақты</w:t>
      </w:r>
      <w:proofErr w:type="spellEnd"/>
      <w:r w:rsidRPr="009F2EFA">
        <w:rPr>
          <w:rFonts w:eastAsia="SimSun"/>
          <w:color w:val="auto"/>
          <w:sz w:val="28"/>
          <w:szCs w:val="28"/>
        </w:rPr>
        <w:t xml:space="preserve"> </w:t>
      </w:r>
      <w:proofErr w:type="spellStart"/>
      <w:r w:rsidRPr="009F2EFA">
        <w:rPr>
          <w:rFonts w:eastAsia="SimSun"/>
          <w:color w:val="auto"/>
          <w:sz w:val="28"/>
          <w:szCs w:val="28"/>
        </w:rPr>
        <w:t>терминдер</w:t>
      </w:r>
      <w:proofErr w:type="spellEnd"/>
      <w:r w:rsidRPr="009F2EFA">
        <w:rPr>
          <w:rFonts w:eastAsia="SimSun"/>
          <w:color w:val="auto"/>
          <w:sz w:val="28"/>
          <w:szCs w:val="28"/>
        </w:rPr>
        <w:t xml:space="preserve"> мен </w:t>
      </w:r>
      <w:proofErr w:type="spellStart"/>
      <w:r w:rsidRPr="009F2EFA">
        <w:rPr>
          <w:rFonts w:eastAsia="SimSun"/>
          <w:color w:val="auto"/>
          <w:sz w:val="28"/>
          <w:szCs w:val="28"/>
        </w:rPr>
        <w:t>анықтамаларды</w:t>
      </w:r>
      <w:proofErr w:type="spellEnd"/>
      <w:r w:rsidRPr="009F2EFA">
        <w:rPr>
          <w:rFonts w:eastAsia="SimSun"/>
          <w:color w:val="auto"/>
          <w:sz w:val="28"/>
          <w:szCs w:val="28"/>
        </w:rPr>
        <w:t xml:space="preserve"> </w:t>
      </w:r>
      <w:proofErr w:type="spellStart"/>
      <w:r w:rsidRPr="009F2EFA">
        <w:rPr>
          <w:rFonts w:eastAsia="SimSun"/>
          <w:color w:val="auto"/>
          <w:sz w:val="28"/>
          <w:szCs w:val="28"/>
        </w:rPr>
        <w:t>қолданыңыз</w:t>
      </w:r>
      <w:proofErr w:type="spellEnd"/>
      <w:r w:rsidRPr="009F2EFA">
        <w:rPr>
          <w:rFonts w:eastAsia="SimSun"/>
          <w:color w:val="auto"/>
          <w:sz w:val="28"/>
          <w:szCs w:val="28"/>
        </w:rPr>
        <w:t xml:space="preserve">. </w:t>
      </w:r>
      <w:proofErr w:type="spellStart"/>
      <w:r w:rsidRPr="009F2EFA">
        <w:rPr>
          <w:rFonts w:eastAsia="SimSun"/>
          <w:color w:val="auto"/>
          <w:sz w:val="28"/>
          <w:szCs w:val="28"/>
        </w:rPr>
        <w:t>Академиялық</w:t>
      </w:r>
      <w:proofErr w:type="spellEnd"/>
      <w:r w:rsidRPr="009F2EFA">
        <w:rPr>
          <w:rFonts w:eastAsia="SimSun"/>
          <w:color w:val="auto"/>
          <w:sz w:val="28"/>
          <w:szCs w:val="28"/>
        </w:rPr>
        <w:t xml:space="preserve"> </w:t>
      </w:r>
      <w:proofErr w:type="spellStart"/>
      <w:r w:rsidRPr="009F2EFA">
        <w:rPr>
          <w:rFonts w:eastAsia="SimSun"/>
          <w:color w:val="auto"/>
          <w:sz w:val="28"/>
          <w:szCs w:val="28"/>
        </w:rPr>
        <w:t>адалдықты</w:t>
      </w:r>
      <w:proofErr w:type="spellEnd"/>
      <w:r w:rsidRPr="009F2EFA">
        <w:rPr>
          <w:rFonts w:eastAsia="SimSun"/>
          <w:color w:val="auto"/>
          <w:sz w:val="28"/>
          <w:szCs w:val="28"/>
        </w:rPr>
        <w:t xml:space="preserve"> </w:t>
      </w:r>
      <w:proofErr w:type="spellStart"/>
      <w:r w:rsidRPr="009F2EFA">
        <w:rPr>
          <w:rFonts w:eastAsia="SimSun"/>
          <w:color w:val="auto"/>
          <w:sz w:val="28"/>
          <w:szCs w:val="28"/>
        </w:rPr>
        <w:t>сақтаңыз</w:t>
      </w:r>
      <w:proofErr w:type="spellEnd"/>
      <w:r w:rsidRPr="009F2EFA">
        <w:rPr>
          <w:rFonts w:eastAsia="SimSun"/>
          <w:color w:val="auto"/>
          <w:sz w:val="28"/>
          <w:szCs w:val="28"/>
        </w:rPr>
        <w:t>.</w:t>
      </w:r>
    </w:p>
    <w:p w:rsidR="00A3531F" w:rsidRPr="009F2EFA" w:rsidRDefault="00A3531F" w:rsidP="009F2EFA">
      <w:pPr>
        <w:spacing w:after="0" w:line="240" w:lineRule="auto"/>
        <w:ind w:firstLine="567"/>
        <w:jc w:val="center"/>
        <w:rPr>
          <w:rFonts w:ascii="Times New Roman" w:hAnsi="Times New Roman" w:cs="Times New Roman"/>
          <w:b/>
          <w:sz w:val="28"/>
          <w:szCs w:val="28"/>
          <w:lang w:val="kk-KZ"/>
        </w:rPr>
      </w:pPr>
      <w:r w:rsidRPr="009F2EFA">
        <w:rPr>
          <w:rFonts w:ascii="Times New Roman" w:hAnsi="Times New Roman" w:cs="Times New Roman"/>
          <w:b/>
          <w:sz w:val="28"/>
          <w:szCs w:val="28"/>
          <w:lang w:val="kk-KZ"/>
        </w:rPr>
        <w:lastRenderedPageBreak/>
        <w:t>Қорытынды емтихан бағдарламасы</w:t>
      </w:r>
      <w:r w:rsidR="009F2EFA" w:rsidRPr="009F2EFA">
        <w:rPr>
          <w:rFonts w:ascii="Times New Roman" w:hAnsi="Times New Roman" w:cs="Times New Roman"/>
          <w:b/>
          <w:sz w:val="28"/>
          <w:szCs w:val="28"/>
          <w:lang w:val="kk-KZ"/>
        </w:rPr>
        <w:t>ның тақырыптары</w:t>
      </w:r>
    </w:p>
    <w:p w:rsidR="00874C7B" w:rsidRPr="00874C7B" w:rsidRDefault="00874C7B" w:rsidP="00874C7B">
      <w:pPr>
        <w:spacing w:after="0" w:line="240" w:lineRule="auto"/>
        <w:ind w:firstLine="567"/>
        <w:jc w:val="both"/>
        <w:rPr>
          <w:rFonts w:ascii="Times New Roman" w:hAnsi="Times New Roman" w:cs="Times New Roman"/>
          <w:sz w:val="28"/>
          <w:szCs w:val="28"/>
          <w:lang w:val="kk-KZ"/>
        </w:rPr>
      </w:pPr>
    </w:p>
    <w:p w:rsidR="00874C7B" w:rsidRDefault="000E4EA6" w:rsidP="000E4EA6">
      <w:pPr>
        <w:pStyle w:val="11"/>
        <w:ind w:firstLine="567"/>
        <w:jc w:val="both"/>
        <w:rPr>
          <w:color w:val="000000"/>
          <w:sz w:val="28"/>
          <w:szCs w:val="28"/>
          <w:lang w:val="kk-KZ"/>
        </w:rPr>
      </w:pPr>
      <w:r w:rsidRPr="000E4EA6">
        <w:rPr>
          <w:b/>
          <w:color w:val="000000"/>
          <w:sz w:val="28"/>
          <w:szCs w:val="28"/>
          <w:lang w:val="kk-KZ"/>
        </w:rPr>
        <w:t>Блок 1.</w:t>
      </w:r>
      <w:r w:rsidRPr="000E4EA6">
        <w:rPr>
          <w:color w:val="000000"/>
          <w:sz w:val="28"/>
          <w:szCs w:val="28"/>
          <w:lang w:val="kk-KZ"/>
        </w:rPr>
        <w:t xml:space="preserve"> </w:t>
      </w:r>
      <w:r w:rsidR="00874C7B" w:rsidRPr="00874C7B">
        <w:rPr>
          <w:b/>
          <w:color w:val="000000"/>
          <w:sz w:val="28"/>
          <w:szCs w:val="28"/>
          <w:lang w:val="kk-KZ"/>
        </w:rPr>
        <w:t>Жалпы экологиялық мониторинг</w:t>
      </w:r>
      <w:r w:rsidR="00874C7B">
        <w:rPr>
          <w:color w:val="000000"/>
          <w:sz w:val="28"/>
          <w:szCs w:val="28"/>
          <w:lang w:val="kk-KZ"/>
        </w:rPr>
        <w:t>.</w:t>
      </w:r>
      <w:r w:rsidR="00874C7B" w:rsidRPr="00874C7B">
        <w:rPr>
          <w:lang w:val="kk-KZ"/>
        </w:rPr>
        <w:t xml:space="preserve"> </w:t>
      </w:r>
      <w:r w:rsidR="00874C7B" w:rsidRPr="00874C7B">
        <w:rPr>
          <w:color w:val="000000"/>
          <w:sz w:val="28"/>
          <w:szCs w:val="28"/>
          <w:lang w:val="kk-KZ"/>
        </w:rPr>
        <w:t>Экологиялық  мониторинг  ақпараттарды масштабы бойынша талдау, енгізу әдісі, бақылау әдісі, мақсаты және нысан бақылау бойынша классификациясы және түрлері</w:t>
      </w:r>
      <w:r w:rsidR="00874C7B">
        <w:rPr>
          <w:color w:val="000000"/>
          <w:sz w:val="28"/>
          <w:szCs w:val="28"/>
          <w:lang w:val="kk-KZ"/>
        </w:rPr>
        <w:t>.</w:t>
      </w:r>
      <w:r w:rsidR="00874C7B" w:rsidRPr="00874C7B">
        <w:rPr>
          <w:lang w:val="kk-KZ"/>
        </w:rPr>
        <w:t xml:space="preserve"> </w:t>
      </w:r>
      <w:r w:rsidR="00874C7B" w:rsidRPr="00874C7B">
        <w:rPr>
          <w:color w:val="000000"/>
          <w:sz w:val="28"/>
          <w:szCs w:val="28"/>
          <w:lang w:val="kk-KZ"/>
        </w:rPr>
        <w:t>Қоршаған ортаның жердегі бақылау жүйесі. Мониторинг сатылары. Мониторинг нысандары. Мониторингті сипаттайтын көрсеткіштер. Антропогенді факторы бойынша жердегі бақылау жүйесі. Мониторингті сипаттайтын көрсеткіштер</w:t>
      </w:r>
      <w:r w:rsidR="00D46940">
        <w:rPr>
          <w:color w:val="000000"/>
          <w:sz w:val="28"/>
          <w:szCs w:val="28"/>
          <w:lang w:val="kk-KZ"/>
        </w:rPr>
        <w:t>.</w:t>
      </w:r>
    </w:p>
    <w:p w:rsidR="00D46940" w:rsidRDefault="00D46940" w:rsidP="000E4EA6">
      <w:pPr>
        <w:pStyle w:val="11"/>
        <w:ind w:firstLine="567"/>
        <w:jc w:val="both"/>
        <w:rPr>
          <w:color w:val="000000"/>
          <w:sz w:val="28"/>
          <w:szCs w:val="28"/>
          <w:lang w:val="kk-KZ"/>
        </w:rPr>
      </w:pPr>
    </w:p>
    <w:p w:rsidR="000E4EA6" w:rsidRPr="00874C7B" w:rsidRDefault="000E4EA6" w:rsidP="000E4EA6">
      <w:pPr>
        <w:pStyle w:val="11"/>
        <w:ind w:firstLine="567"/>
        <w:jc w:val="both"/>
        <w:rPr>
          <w:color w:val="000000"/>
          <w:sz w:val="28"/>
          <w:szCs w:val="28"/>
          <w:lang w:val="kk-KZ"/>
        </w:rPr>
      </w:pPr>
      <w:r w:rsidRPr="000E4EA6">
        <w:rPr>
          <w:b/>
          <w:color w:val="000000"/>
          <w:sz w:val="28"/>
          <w:szCs w:val="28"/>
          <w:lang w:val="kk-KZ"/>
        </w:rPr>
        <w:t>Блок 2.</w:t>
      </w:r>
      <w:r w:rsidR="00874C7B" w:rsidRPr="00874C7B">
        <w:rPr>
          <w:lang w:val="kk-KZ"/>
        </w:rPr>
        <w:t xml:space="preserve"> </w:t>
      </w:r>
      <w:r w:rsidR="00874C7B" w:rsidRPr="00874C7B">
        <w:rPr>
          <w:b/>
          <w:color w:val="000000"/>
          <w:sz w:val="28"/>
          <w:szCs w:val="28"/>
          <w:lang w:val="kk-KZ"/>
        </w:rPr>
        <w:t>Қоршаған ортаға әсер ететін мониторинг</w:t>
      </w:r>
      <w:r w:rsidRPr="00874C7B">
        <w:rPr>
          <w:b/>
          <w:color w:val="000000"/>
          <w:sz w:val="28"/>
          <w:szCs w:val="28"/>
          <w:lang w:val="kk-KZ"/>
        </w:rPr>
        <w:t xml:space="preserve"> </w:t>
      </w:r>
      <w:r w:rsidR="00874C7B" w:rsidRPr="00874C7B">
        <w:rPr>
          <w:color w:val="000000"/>
          <w:sz w:val="28"/>
          <w:szCs w:val="28"/>
          <w:lang w:val="kk-KZ"/>
        </w:rPr>
        <w:t>Қоршаған ортаға әсер ететін мониторинг. Қалдық және тастанды ластаушы заттарды нормалау</w:t>
      </w:r>
      <w:r w:rsidR="00874C7B">
        <w:rPr>
          <w:color w:val="000000"/>
          <w:sz w:val="28"/>
          <w:szCs w:val="28"/>
          <w:lang w:val="kk-KZ"/>
        </w:rPr>
        <w:t>.</w:t>
      </w:r>
      <w:r w:rsidR="00874C7B" w:rsidRPr="00874C7B">
        <w:rPr>
          <w:lang w:val="kk-KZ"/>
        </w:rPr>
        <w:t xml:space="preserve"> </w:t>
      </w:r>
      <w:r w:rsidR="00874C7B" w:rsidRPr="00874C7B">
        <w:rPr>
          <w:color w:val="000000"/>
          <w:sz w:val="28"/>
          <w:szCs w:val="28"/>
          <w:lang w:val="kk-KZ"/>
        </w:rPr>
        <w:t>Қоршаған ортаның жаһандық мониторингі</w:t>
      </w:r>
      <w:r w:rsidR="00874C7B">
        <w:rPr>
          <w:color w:val="000000"/>
          <w:sz w:val="28"/>
          <w:szCs w:val="28"/>
          <w:lang w:val="kk-KZ"/>
        </w:rPr>
        <w:t>.</w:t>
      </w:r>
      <w:r w:rsidR="00874C7B" w:rsidRPr="00874C7B">
        <w:rPr>
          <w:lang w:val="kk-KZ"/>
        </w:rPr>
        <w:t xml:space="preserve"> </w:t>
      </w:r>
      <w:r w:rsidR="00874C7B" w:rsidRPr="00874C7B">
        <w:rPr>
          <w:color w:val="000000"/>
          <w:sz w:val="28"/>
          <w:szCs w:val="28"/>
          <w:lang w:val="kk-KZ"/>
        </w:rPr>
        <w:t>Климаттық мониторингтер үшін керекті климаттық мәліметтерді алу.</w:t>
      </w:r>
      <w:r w:rsidR="00874C7B" w:rsidRPr="00874C7B">
        <w:rPr>
          <w:lang w:val="kk-KZ"/>
        </w:rPr>
        <w:t xml:space="preserve"> </w:t>
      </w:r>
      <w:r w:rsidR="00874C7B" w:rsidRPr="00874C7B">
        <w:rPr>
          <w:color w:val="000000"/>
          <w:sz w:val="28"/>
          <w:szCs w:val="28"/>
          <w:lang w:val="kk-KZ"/>
        </w:rPr>
        <w:t>Балхаш көлі және ҚР басқа экологиялық қауіпті аймақтарының мониторингі.</w:t>
      </w:r>
      <w:r w:rsidR="00D46940" w:rsidRPr="00D46940">
        <w:rPr>
          <w:lang w:val="kk-KZ"/>
        </w:rPr>
        <w:t xml:space="preserve"> </w:t>
      </w:r>
      <w:r w:rsidR="00D46940" w:rsidRPr="00D46940">
        <w:rPr>
          <w:color w:val="000000"/>
          <w:sz w:val="28"/>
          <w:szCs w:val="28"/>
          <w:lang w:val="kk-KZ"/>
        </w:rPr>
        <w:t>Қазақстанның геоэкожүйесі жағдайының  экологиялық мониторингі.</w:t>
      </w:r>
      <w:r w:rsidR="00D46940" w:rsidRPr="00D46940">
        <w:rPr>
          <w:lang w:val="kk-KZ"/>
        </w:rPr>
        <w:t xml:space="preserve"> </w:t>
      </w:r>
      <w:r w:rsidR="00D46940" w:rsidRPr="00D46940">
        <w:rPr>
          <w:color w:val="000000"/>
          <w:sz w:val="28"/>
          <w:szCs w:val="28"/>
          <w:lang w:val="kk-KZ"/>
        </w:rPr>
        <w:t>Арал, Каспий теңізі  және ҚР басқа экологиялық қауіпті аймақтарының мониторингі.</w:t>
      </w:r>
    </w:p>
    <w:p w:rsidR="00523E70" w:rsidRPr="00523E70" w:rsidRDefault="00523E70" w:rsidP="00523E70">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sectPr w:rsidR="00847159">
          <w:pgSz w:w="11906" w:h="16838"/>
          <w:pgMar w:top="1134" w:right="850" w:bottom="1134" w:left="1701" w:header="708" w:footer="708" w:gutter="0"/>
          <w:cols w:space="708"/>
          <w:docGrid w:linePitch="360"/>
        </w:sectPr>
      </w:pPr>
    </w:p>
    <w:p w:rsidR="00B662AC" w:rsidRPr="00DA61C4" w:rsidRDefault="00B662AC" w:rsidP="009F2EFA">
      <w:pPr>
        <w:pStyle w:val="11"/>
        <w:ind w:firstLine="567"/>
        <w:jc w:val="center"/>
        <w:rPr>
          <w:b/>
          <w:lang w:val="kk-KZ"/>
        </w:rPr>
      </w:pPr>
      <w:r w:rsidRPr="00DA61C4">
        <w:rPr>
          <w:b/>
          <w:lang w:val="kk-KZ"/>
        </w:rPr>
        <w:lastRenderedPageBreak/>
        <w:t>ҚОРЫТЫНДЫ БАҚЫЛАУДЫ БАҒАЛАУ РУБРИКАТОРЫ</w:t>
      </w:r>
    </w:p>
    <w:p w:rsidR="007D501E" w:rsidRPr="00DA61C4" w:rsidRDefault="00847159" w:rsidP="009F2EFA">
      <w:pPr>
        <w:pStyle w:val="11"/>
        <w:ind w:firstLine="567"/>
        <w:jc w:val="center"/>
        <w:rPr>
          <w:b/>
          <w:lang w:val="kk-KZ"/>
        </w:rPr>
      </w:pPr>
      <w:r w:rsidRPr="00DA61C4">
        <w:rPr>
          <w:b/>
          <w:lang w:val="kk-KZ"/>
        </w:rPr>
        <w:t>Пәні: «</w:t>
      </w:r>
      <w:r w:rsidR="00D46940" w:rsidRPr="00D46940">
        <w:rPr>
          <w:b/>
          <w:lang w:val="kk-KZ"/>
        </w:rPr>
        <w:t>Қоршаған орта мониторингі</w:t>
      </w:r>
      <w:r w:rsidRPr="00DA61C4">
        <w:rPr>
          <w:b/>
          <w:lang w:val="kk-KZ"/>
        </w:rPr>
        <w:t>». Формасы: стандартты ауызша офлайн.</w:t>
      </w:r>
    </w:p>
    <w:p w:rsidR="002728DB" w:rsidRPr="00DA61C4" w:rsidRDefault="002728DB" w:rsidP="009F2EFA">
      <w:pPr>
        <w:pStyle w:val="11"/>
        <w:ind w:firstLine="567"/>
        <w:jc w:val="center"/>
        <w:rPr>
          <w:b/>
          <w:lang w:val="kk-KZ"/>
        </w:rPr>
      </w:pPr>
    </w:p>
    <w:tbl>
      <w:tblPr>
        <w:tblStyle w:val="a9"/>
        <w:tblW w:w="0" w:type="auto"/>
        <w:tblLook w:val="04A0" w:firstRow="1" w:lastRow="0" w:firstColumn="1" w:lastColumn="0" w:noHBand="0" w:noVBand="1"/>
      </w:tblPr>
      <w:tblGrid>
        <w:gridCol w:w="2926"/>
        <w:gridCol w:w="2689"/>
        <w:gridCol w:w="2761"/>
        <w:gridCol w:w="2906"/>
        <w:gridCol w:w="3278"/>
      </w:tblGrid>
      <w:tr w:rsidR="0012559D" w:rsidRPr="00DA61C4" w:rsidTr="0012559D">
        <w:tc>
          <w:tcPr>
            <w:tcW w:w="2926" w:type="dxa"/>
            <w:vMerge w:val="restart"/>
          </w:tcPr>
          <w:p w:rsidR="0012559D" w:rsidRPr="008448ED" w:rsidRDefault="0012559D" w:rsidP="00847159">
            <w:pPr>
              <w:jc w:val="both"/>
              <w:rPr>
                <w:rFonts w:ascii="Times New Roman" w:eastAsia="Times New Roman" w:hAnsi="Times New Roman" w:cs="Times New Roman"/>
                <w:b/>
                <w:bCs/>
                <w:sz w:val="24"/>
                <w:szCs w:val="24"/>
                <w:lang w:val="kk-KZ" w:eastAsia="ru-RU"/>
              </w:rPr>
            </w:pPr>
          </w:p>
          <w:p w:rsidR="0012559D" w:rsidRPr="00DA61C4" w:rsidRDefault="0012559D" w:rsidP="00847159">
            <w:pPr>
              <w:jc w:val="both"/>
              <w:rPr>
                <w:rFonts w:ascii="Times New Roman" w:eastAsia="Times New Roman" w:hAnsi="Times New Roman" w:cs="Times New Roman"/>
                <w:b/>
                <w:bCs/>
                <w:sz w:val="24"/>
                <w:szCs w:val="24"/>
                <w:lang w:eastAsia="ru-RU"/>
              </w:rPr>
            </w:pPr>
            <w:r w:rsidRPr="00DA61C4">
              <w:rPr>
                <w:rFonts w:ascii="Times New Roman" w:eastAsia="Times New Roman" w:hAnsi="Times New Roman" w:cs="Times New Roman"/>
                <w:b/>
                <w:bCs/>
                <w:sz w:val="24"/>
                <w:szCs w:val="24"/>
                <w:lang w:eastAsia="ru-RU"/>
              </w:rPr>
              <w:t>Критерий/ балл</w:t>
            </w:r>
          </w:p>
          <w:p w:rsidR="0012559D" w:rsidRPr="00DA61C4" w:rsidRDefault="0012559D" w:rsidP="009F2EFA">
            <w:pPr>
              <w:pStyle w:val="11"/>
              <w:jc w:val="center"/>
              <w:rPr>
                <w:b/>
                <w:lang w:val="kk-KZ"/>
              </w:rPr>
            </w:pPr>
          </w:p>
        </w:tc>
        <w:tc>
          <w:tcPr>
            <w:tcW w:w="11634" w:type="dxa"/>
            <w:gridSpan w:val="4"/>
          </w:tcPr>
          <w:p w:rsidR="0012559D" w:rsidRPr="00DA61C4" w:rsidRDefault="0012559D" w:rsidP="009F2EFA">
            <w:pPr>
              <w:pStyle w:val="11"/>
              <w:jc w:val="center"/>
              <w:rPr>
                <w:b/>
                <w:lang w:val="kk-KZ"/>
              </w:rPr>
            </w:pPr>
            <w:r w:rsidRPr="00DA61C4">
              <w:rPr>
                <w:b/>
                <w:bCs/>
              </w:rPr>
              <w:t>Дескриптор</w:t>
            </w:r>
            <w:r w:rsidRPr="00DA61C4">
              <w:rPr>
                <w:b/>
                <w:bCs/>
                <w:lang w:val="kk-KZ"/>
              </w:rPr>
              <w:t>лар</w:t>
            </w:r>
          </w:p>
        </w:tc>
      </w:tr>
      <w:tr w:rsidR="0012559D" w:rsidRPr="00DA61C4" w:rsidTr="0012559D">
        <w:tc>
          <w:tcPr>
            <w:tcW w:w="2926" w:type="dxa"/>
            <w:vMerge/>
          </w:tcPr>
          <w:p w:rsidR="0012559D" w:rsidRPr="00DA61C4" w:rsidRDefault="0012559D" w:rsidP="0012559D">
            <w:pPr>
              <w:pStyle w:val="11"/>
              <w:jc w:val="center"/>
              <w:rPr>
                <w:b/>
                <w:lang w:val="kk-KZ"/>
              </w:rPr>
            </w:pPr>
          </w:p>
        </w:tc>
        <w:tc>
          <w:tcPr>
            <w:tcW w:w="2689" w:type="dxa"/>
          </w:tcPr>
          <w:p w:rsidR="0012559D" w:rsidRPr="00DA61C4" w:rsidRDefault="0012559D" w:rsidP="0012559D">
            <w:pPr>
              <w:rPr>
                <w:rFonts w:ascii="Times New Roman" w:hAnsi="Times New Roman" w:cs="Times New Roman"/>
                <w:sz w:val="24"/>
                <w:szCs w:val="24"/>
              </w:rPr>
            </w:pPr>
            <w:proofErr w:type="spellStart"/>
            <w:r w:rsidRPr="00DA61C4">
              <w:rPr>
                <w:rFonts w:ascii="Times New Roman" w:hAnsi="Times New Roman" w:cs="Times New Roman"/>
                <w:sz w:val="24"/>
                <w:szCs w:val="24"/>
              </w:rPr>
              <w:t>Өте</w:t>
            </w:r>
            <w:proofErr w:type="spellEnd"/>
            <w:r w:rsidRPr="00DA61C4">
              <w:rPr>
                <w:rFonts w:ascii="Times New Roman" w:hAnsi="Times New Roman" w:cs="Times New Roman"/>
                <w:sz w:val="24"/>
                <w:szCs w:val="24"/>
              </w:rPr>
              <w:t xml:space="preserve"> </w:t>
            </w:r>
            <w:proofErr w:type="spellStart"/>
            <w:r w:rsidRPr="00DA61C4">
              <w:rPr>
                <w:rFonts w:ascii="Times New Roman" w:hAnsi="Times New Roman" w:cs="Times New Roman"/>
                <w:sz w:val="24"/>
                <w:szCs w:val="24"/>
              </w:rPr>
              <w:t>жақсы</w:t>
            </w:r>
            <w:proofErr w:type="spellEnd"/>
          </w:p>
        </w:tc>
        <w:tc>
          <w:tcPr>
            <w:tcW w:w="2761" w:type="dxa"/>
          </w:tcPr>
          <w:p w:rsidR="0012559D" w:rsidRPr="00DA61C4" w:rsidRDefault="0012559D" w:rsidP="0012559D">
            <w:pPr>
              <w:ind w:firstLine="567"/>
              <w:rPr>
                <w:rFonts w:ascii="Times New Roman" w:hAnsi="Times New Roman" w:cs="Times New Roman"/>
                <w:sz w:val="24"/>
                <w:szCs w:val="24"/>
              </w:rPr>
            </w:pPr>
            <w:proofErr w:type="spellStart"/>
            <w:r w:rsidRPr="00DA61C4">
              <w:rPr>
                <w:rFonts w:ascii="Times New Roman" w:hAnsi="Times New Roman" w:cs="Times New Roman"/>
                <w:sz w:val="24"/>
                <w:szCs w:val="24"/>
              </w:rPr>
              <w:t>Жақсы</w:t>
            </w:r>
            <w:proofErr w:type="spellEnd"/>
          </w:p>
        </w:tc>
        <w:tc>
          <w:tcPr>
            <w:tcW w:w="2906" w:type="dxa"/>
          </w:tcPr>
          <w:p w:rsidR="0012559D" w:rsidRPr="00DA61C4" w:rsidRDefault="0012559D" w:rsidP="0012559D">
            <w:pPr>
              <w:ind w:firstLine="567"/>
              <w:rPr>
                <w:rFonts w:ascii="Times New Roman" w:hAnsi="Times New Roman" w:cs="Times New Roman"/>
                <w:sz w:val="24"/>
                <w:szCs w:val="24"/>
              </w:rPr>
            </w:pPr>
            <w:proofErr w:type="spellStart"/>
            <w:r w:rsidRPr="00DA61C4">
              <w:rPr>
                <w:rFonts w:ascii="Times New Roman" w:hAnsi="Times New Roman" w:cs="Times New Roman"/>
                <w:sz w:val="24"/>
                <w:szCs w:val="24"/>
              </w:rPr>
              <w:t>Қанағаттанарлық</w:t>
            </w:r>
            <w:proofErr w:type="spellEnd"/>
          </w:p>
        </w:tc>
        <w:tc>
          <w:tcPr>
            <w:tcW w:w="3278" w:type="dxa"/>
          </w:tcPr>
          <w:p w:rsidR="0012559D" w:rsidRPr="00DA61C4" w:rsidRDefault="0012559D" w:rsidP="0012559D">
            <w:pPr>
              <w:ind w:firstLine="567"/>
              <w:rPr>
                <w:rFonts w:ascii="Times New Roman" w:hAnsi="Times New Roman" w:cs="Times New Roman"/>
                <w:sz w:val="24"/>
                <w:szCs w:val="24"/>
              </w:rPr>
            </w:pPr>
            <w:proofErr w:type="spellStart"/>
            <w:r w:rsidRPr="00DA61C4">
              <w:rPr>
                <w:rFonts w:ascii="Times New Roman" w:hAnsi="Times New Roman" w:cs="Times New Roman"/>
                <w:sz w:val="24"/>
                <w:szCs w:val="24"/>
              </w:rPr>
              <w:t>Қанағаттанарлықсыз</w:t>
            </w:r>
            <w:proofErr w:type="spellEnd"/>
          </w:p>
        </w:tc>
      </w:tr>
      <w:tr w:rsidR="0012559D" w:rsidRPr="00DA61C4" w:rsidTr="0012559D">
        <w:tc>
          <w:tcPr>
            <w:tcW w:w="2926" w:type="dxa"/>
            <w:vMerge/>
          </w:tcPr>
          <w:p w:rsidR="0012559D" w:rsidRPr="00DA61C4" w:rsidRDefault="0012559D" w:rsidP="0012559D">
            <w:pPr>
              <w:pStyle w:val="11"/>
              <w:jc w:val="center"/>
              <w:rPr>
                <w:b/>
                <w:lang w:val="kk-KZ"/>
              </w:rPr>
            </w:pPr>
          </w:p>
        </w:tc>
        <w:tc>
          <w:tcPr>
            <w:tcW w:w="2689" w:type="dxa"/>
          </w:tcPr>
          <w:p w:rsidR="0012559D" w:rsidRPr="00DA61C4" w:rsidRDefault="0012559D" w:rsidP="0012559D">
            <w:pPr>
              <w:jc w:val="center"/>
              <w:rPr>
                <w:rFonts w:ascii="Times New Roman" w:eastAsia="Times New Roman" w:hAnsi="Times New Roman" w:cs="Times New Roman"/>
                <w:b/>
                <w:bCs/>
                <w:sz w:val="24"/>
                <w:szCs w:val="24"/>
                <w:lang w:eastAsia="ru-RU"/>
              </w:rPr>
            </w:pPr>
            <w:r w:rsidRPr="00DA61C4">
              <w:rPr>
                <w:rFonts w:ascii="Times New Roman" w:eastAsia="Times New Roman" w:hAnsi="Times New Roman" w:cs="Times New Roman"/>
                <w:b/>
                <w:bCs/>
                <w:sz w:val="24"/>
                <w:szCs w:val="24"/>
                <w:lang w:eastAsia="ru-RU"/>
              </w:rPr>
              <w:t>90–100% (27-30</w:t>
            </w:r>
            <w:r w:rsidRPr="00DA61C4">
              <w:rPr>
                <w:rFonts w:ascii="Times New Roman" w:eastAsia="Times New Roman" w:hAnsi="Times New Roman" w:cs="Times New Roman"/>
                <w:b/>
                <w:bCs/>
                <w:sz w:val="24"/>
                <w:szCs w:val="24"/>
                <w:lang w:val="kk-KZ" w:eastAsia="ru-RU"/>
              </w:rPr>
              <w:t>)</w:t>
            </w:r>
            <w:r w:rsidRPr="00DA61C4">
              <w:rPr>
                <w:rFonts w:ascii="Times New Roman" w:eastAsia="Times New Roman" w:hAnsi="Times New Roman" w:cs="Times New Roman"/>
                <w:b/>
                <w:bCs/>
                <w:sz w:val="24"/>
                <w:szCs w:val="24"/>
                <w:lang w:eastAsia="ru-RU"/>
              </w:rPr>
              <w:t xml:space="preserve"> балл)</w:t>
            </w:r>
          </w:p>
        </w:tc>
        <w:tc>
          <w:tcPr>
            <w:tcW w:w="2761" w:type="dxa"/>
          </w:tcPr>
          <w:p w:rsidR="0012559D" w:rsidRPr="00DA61C4" w:rsidRDefault="0012559D" w:rsidP="0012559D">
            <w:pPr>
              <w:jc w:val="center"/>
              <w:rPr>
                <w:rFonts w:ascii="Times New Roman" w:eastAsia="Times New Roman" w:hAnsi="Times New Roman" w:cs="Times New Roman"/>
                <w:b/>
                <w:bCs/>
                <w:sz w:val="24"/>
                <w:szCs w:val="24"/>
                <w:lang w:eastAsia="ru-RU"/>
              </w:rPr>
            </w:pPr>
            <w:r w:rsidRPr="00DA61C4">
              <w:rPr>
                <w:rFonts w:ascii="Times New Roman" w:eastAsia="Times New Roman" w:hAnsi="Times New Roman" w:cs="Times New Roman"/>
                <w:b/>
                <w:bCs/>
                <w:sz w:val="24"/>
                <w:szCs w:val="24"/>
                <w:lang w:eastAsia="ru-RU"/>
              </w:rPr>
              <w:t xml:space="preserve">70–89% </w:t>
            </w:r>
          </w:p>
          <w:p w:rsidR="0012559D" w:rsidRPr="00DA61C4" w:rsidRDefault="0012559D" w:rsidP="0012559D">
            <w:pPr>
              <w:jc w:val="center"/>
              <w:rPr>
                <w:rFonts w:ascii="Times New Roman" w:eastAsia="Times New Roman" w:hAnsi="Times New Roman" w:cs="Times New Roman"/>
                <w:b/>
                <w:bCs/>
                <w:sz w:val="24"/>
                <w:szCs w:val="24"/>
                <w:lang w:eastAsia="ru-RU"/>
              </w:rPr>
            </w:pPr>
            <w:r w:rsidRPr="00DA61C4">
              <w:rPr>
                <w:rFonts w:ascii="Times New Roman" w:eastAsia="Times New Roman" w:hAnsi="Times New Roman" w:cs="Times New Roman"/>
                <w:b/>
                <w:bCs/>
                <w:sz w:val="24"/>
                <w:szCs w:val="24"/>
                <w:lang w:eastAsia="ru-RU"/>
              </w:rPr>
              <w:t>(21-26</w:t>
            </w:r>
            <w:r w:rsidRPr="00DA61C4">
              <w:rPr>
                <w:rFonts w:ascii="Times New Roman" w:eastAsia="Times New Roman" w:hAnsi="Times New Roman" w:cs="Times New Roman"/>
                <w:b/>
                <w:bCs/>
                <w:sz w:val="24"/>
                <w:szCs w:val="24"/>
                <w:lang w:val="kk-KZ" w:eastAsia="ru-RU"/>
              </w:rPr>
              <w:t>)</w:t>
            </w:r>
            <w:r w:rsidRPr="00DA61C4">
              <w:rPr>
                <w:rFonts w:ascii="Times New Roman" w:eastAsia="Times New Roman" w:hAnsi="Times New Roman" w:cs="Times New Roman"/>
                <w:b/>
                <w:bCs/>
                <w:sz w:val="24"/>
                <w:szCs w:val="24"/>
                <w:lang w:eastAsia="ru-RU"/>
              </w:rPr>
              <w:t xml:space="preserve"> балл)</w:t>
            </w:r>
          </w:p>
        </w:tc>
        <w:tc>
          <w:tcPr>
            <w:tcW w:w="2906" w:type="dxa"/>
          </w:tcPr>
          <w:p w:rsidR="0012559D" w:rsidRPr="00DA61C4" w:rsidRDefault="0012559D" w:rsidP="0012559D">
            <w:pPr>
              <w:jc w:val="center"/>
              <w:rPr>
                <w:rFonts w:ascii="Times New Roman" w:eastAsia="Times New Roman" w:hAnsi="Times New Roman" w:cs="Times New Roman"/>
                <w:b/>
                <w:bCs/>
                <w:sz w:val="24"/>
                <w:szCs w:val="24"/>
                <w:lang w:eastAsia="ru-RU"/>
              </w:rPr>
            </w:pPr>
            <w:r w:rsidRPr="00DA61C4">
              <w:rPr>
                <w:rFonts w:ascii="Times New Roman" w:eastAsia="Times New Roman" w:hAnsi="Times New Roman" w:cs="Times New Roman"/>
                <w:b/>
                <w:bCs/>
                <w:sz w:val="24"/>
                <w:szCs w:val="24"/>
                <w:lang w:eastAsia="ru-RU"/>
              </w:rPr>
              <w:t xml:space="preserve">50–69% </w:t>
            </w:r>
          </w:p>
          <w:p w:rsidR="0012559D" w:rsidRPr="00DA61C4" w:rsidRDefault="0012559D" w:rsidP="0012559D">
            <w:pPr>
              <w:jc w:val="center"/>
              <w:rPr>
                <w:rFonts w:ascii="Times New Roman" w:eastAsia="Times New Roman" w:hAnsi="Times New Roman" w:cs="Times New Roman"/>
                <w:b/>
                <w:bCs/>
                <w:sz w:val="24"/>
                <w:szCs w:val="24"/>
                <w:lang w:eastAsia="ru-RU"/>
              </w:rPr>
            </w:pPr>
            <w:r w:rsidRPr="00DA61C4">
              <w:rPr>
                <w:rFonts w:ascii="Times New Roman" w:eastAsia="Times New Roman" w:hAnsi="Times New Roman" w:cs="Times New Roman"/>
                <w:b/>
                <w:bCs/>
                <w:sz w:val="24"/>
                <w:szCs w:val="24"/>
                <w:lang w:eastAsia="ru-RU"/>
              </w:rPr>
              <w:t>(15-20</w:t>
            </w:r>
            <w:r w:rsidRPr="00DA61C4">
              <w:rPr>
                <w:rFonts w:ascii="Times New Roman" w:eastAsia="Times New Roman" w:hAnsi="Times New Roman" w:cs="Times New Roman"/>
                <w:b/>
                <w:bCs/>
                <w:sz w:val="24"/>
                <w:szCs w:val="24"/>
                <w:lang w:val="kk-KZ" w:eastAsia="ru-RU"/>
              </w:rPr>
              <w:t>)</w:t>
            </w:r>
            <w:r w:rsidRPr="00DA61C4">
              <w:rPr>
                <w:rFonts w:ascii="Times New Roman" w:eastAsia="Times New Roman" w:hAnsi="Times New Roman" w:cs="Times New Roman"/>
                <w:b/>
                <w:bCs/>
                <w:sz w:val="24"/>
                <w:szCs w:val="24"/>
                <w:lang w:eastAsia="ru-RU"/>
              </w:rPr>
              <w:t xml:space="preserve"> балл)</w:t>
            </w:r>
          </w:p>
        </w:tc>
        <w:tc>
          <w:tcPr>
            <w:tcW w:w="3278" w:type="dxa"/>
          </w:tcPr>
          <w:p w:rsidR="0012559D" w:rsidRPr="00DA61C4" w:rsidRDefault="0012559D" w:rsidP="0012559D">
            <w:pPr>
              <w:jc w:val="center"/>
              <w:rPr>
                <w:rFonts w:ascii="Times New Roman" w:eastAsia="Times New Roman" w:hAnsi="Times New Roman" w:cs="Times New Roman"/>
                <w:b/>
                <w:bCs/>
                <w:sz w:val="24"/>
                <w:szCs w:val="24"/>
                <w:lang w:eastAsia="ru-RU"/>
              </w:rPr>
            </w:pPr>
            <w:r w:rsidRPr="00DA61C4">
              <w:rPr>
                <w:rFonts w:ascii="Times New Roman" w:eastAsia="Times New Roman" w:hAnsi="Times New Roman" w:cs="Times New Roman"/>
                <w:b/>
                <w:bCs/>
                <w:sz w:val="24"/>
                <w:szCs w:val="24"/>
                <w:lang w:eastAsia="ru-RU"/>
              </w:rPr>
              <w:t xml:space="preserve">25–49% </w:t>
            </w:r>
          </w:p>
          <w:p w:rsidR="0012559D" w:rsidRPr="00DA61C4" w:rsidRDefault="0012559D" w:rsidP="0012559D">
            <w:pPr>
              <w:jc w:val="center"/>
              <w:rPr>
                <w:rFonts w:ascii="Times New Roman" w:eastAsia="Times New Roman" w:hAnsi="Times New Roman" w:cs="Times New Roman"/>
                <w:b/>
                <w:bCs/>
                <w:sz w:val="24"/>
                <w:szCs w:val="24"/>
                <w:lang w:eastAsia="ru-RU"/>
              </w:rPr>
            </w:pPr>
            <w:r w:rsidRPr="00DA61C4">
              <w:rPr>
                <w:rFonts w:ascii="Times New Roman" w:eastAsia="Times New Roman" w:hAnsi="Times New Roman" w:cs="Times New Roman"/>
                <w:b/>
                <w:bCs/>
                <w:sz w:val="24"/>
                <w:szCs w:val="24"/>
                <w:lang w:eastAsia="ru-RU"/>
              </w:rPr>
              <w:t>(8-14</w:t>
            </w:r>
            <w:r w:rsidRPr="00DA61C4">
              <w:rPr>
                <w:rFonts w:ascii="Times New Roman" w:eastAsia="Times New Roman" w:hAnsi="Times New Roman" w:cs="Times New Roman"/>
                <w:b/>
                <w:bCs/>
                <w:sz w:val="24"/>
                <w:szCs w:val="24"/>
                <w:lang w:val="kk-KZ" w:eastAsia="ru-RU"/>
              </w:rPr>
              <w:t>)</w:t>
            </w:r>
            <w:r w:rsidRPr="00DA61C4">
              <w:rPr>
                <w:rFonts w:ascii="Times New Roman" w:eastAsia="Times New Roman" w:hAnsi="Times New Roman" w:cs="Times New Roman"/>
                <w:b/>
                <w:bCs/>
                <w:sz w:val="24"/>
                <w:szCs w:val="24"/>
                <w:lang w:eastAsia="ru-RU"/>
              </w:rPr>
              <w:t xml:space="preserve"> балл)</w:t>
            </w:r>
          </w:p>
        </w:tc>
      </w:tr>
      <w:tr w:rsidR="0012559D" w:rsidRPr="00874C7B" w:rsidTr="0012559D">
        <w:tc>
          <w:tcPr>
            <w:tcW w:w="2926" w:type="dxa"/>
          </w:tcPr>
          <w:p w:rsidR="0012559D" w:rsidRPr="00DA61C4" w:rsidRDefault="0012559D" w:rsidP="0012559D">
            <w:pPr>
              <w:rPr>
                <w:rFonts w:ascii="Times New Roman" w:eastAsia="Times New Roman" w:hAnsi="Times New Roman" w:cs="Times New Roman"/>
                <w:b/>
                <w:bCs/>
                <w:sz w:val="24"/>
                <w:szCs w:val="24"/>
                <w:lang w:val="kk-KZ" w:eastAsia="ru-RU"/>
              </w:rPr>
            </w:pPr>
            <w:r w:rsidRPr="00DA61C4">
              <w:rPr>
                <w:rFonts w:ascii="Times New Roman" w:eastAsia="Times New Roman" w:hAnsi="Times New Roman" w:cs="Times New Roman"/>
                <w:b/>
                <w:bCs/>
                <w:sz w:val="24"/>
                <w:szCs w:val="24"/>
                <w:lang w:val="kk-KZ" w:eastAsia="ru-RU"/>
              </w:rPr>
              <w:t xml:space="preserve">Курс теориясы мен </w:t>
            </w:r>
          </w:p>
          <w:p w:rsidR="0012559D" w:rsidRPr="00DA61C4" w:rsidRDefault="0012559D" w:rsidP="0012559D">
            <w:pPr>
              <w:pStyle w:val="11"/>
              <w:rPr>
                <w:b/>
                <w:lang w:val="kk-KZ"/>
              </w:rPr>
            </w:pPr>
            <w:r w:rsidRPr="00DA61C4">
              <w:rPr>
                <w:b/>
                <w:bCs/>
                <w:lang w:val="kk-KZ"/>
              </w:rPr>
              <w:t>тұжырымдамаларын білу және түсіну</w:t>
            </w:r>
          </w:p>
        </w:tc>
        <w:tc>
          <w:tcPr>
            <w:tcW w:w="2689" w:type="dxa"/>
          </w:tcPr>
          <w:p w:rsidR="0012559D" w:rsidRPr="00DA61C4" w:rsidRDefault="0012559D" w:rsidP="00AD30AA">
            <w:pPr>
              <w:rPr>
                <w:rFonts w:ascii="Times New Roman" w:eastAsia="Times New Roman" w:hAnsi="Times New Roman" w:cs="Times New Roman"/>
                <w:b/>
                <w:bCs/>
                <w:sz w:val="24"/>
                <w:szCs w:val="24"/>
                <w:lang w:val="kk-KZ" w:eastAsia="ru-RU"/>
              </w:rPr>
            </w:pPr>
            <w:r w:rsidRPr="00DA61C4">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761" w:type="dxa"/>
          </w:tcPr>
          <w:p w:rsidR="0012559D" w:rsidRPr="00DA61C4" w:rsidRDefault="0012559D" w:rsidP="00AD30AA">
            <w:pPr>
              <w:rPr>
                <w:rFonts w:ascii="Times New Roman" w:eastAsia="Times New Roman" w:hAnsi="Times New Roman" w:cs="Times New Roman"/>
                <w:sz w:val="24"/>
                <w:szCs w:val="24"/>
                <w:lang w:val="kk-KZ" w:eastAsia="ru-RU"/>
              </w:rPr>
            </w:pPr>
            <w:r w:rsidRPr="00DA61C4">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Жауапта стильдік қателер мен терминдерді дұрыс қолданбауы кедергі келтірмейді. </w:t>
            </w:r>
          </w:p>
        </w:tc>
        <w:tc>
          <w:tcPr>
            <w:tcW w:w="2906" w:type="dxa"/>
          </w:tcPr>
          <w:p w:rsidR="0012559D" w:rsidRPr="00DA61C4" w:rsidRDefault="0012559D" w:rsidP="00AD30AA">
            <w:pPr>
              <w:rPr>
                <w:rFonts w:ascii="Times New Roman" w:eastAsia="Times New Roman" w:hAnsi="Times New Roman" w:cs="Times New Roman"/>
                <w:sz w:val="24"/>
                <w:szCs w:val="24"/>
                <w:lang w:val="kk-KZ" w:eastAsia="ru-RU"/>
              </w:rPr>
            </w:pPr>
            <w:r w:rsidRPr="00DA61C4">
              <w:rPr>
                <w:rFonts w:ascii="Times New Roman" w:eastAsia="Times New Roman" w:hAnsi="Times New Roman" w:cs="Times New Roman"/>
                <w:sz w:val="24"/>
                <w:szCs w:val="24"/>
                <w:lang w:val="kk-KZ" w:eastAsia="ru-RU"/>
              </w:rPr>
              <w:t>«Қанағаттанарлық» бағасы билетте ұсынылған сұрақтарды толық қамтымаған, негізгі ойларды үстірт дәлелдейтін, баяндаудағы композициялық теңгерімсіздіктерге, материалды баяндау логикасы мен реттілігін бұзуға жол берген жауапқа қойылады. Әзірленген жазбаларынан мысалдармен теориялық ойлары көрсетілмейді.</w:t>
            </w:r>
          </w:p>
        </w:tc>
        <w:tc>
          <w:tcPr>
            <w:tcW w:w="3278" w:type="dxa"/>
          </w:tcPr>
          <w:p w:rsidR="0012559D" w:rsidRPr="00DA61C4" w:rsidRDefault="0012559D" w:rsidP="00AD30AA">
            <w:pPr>
              <w:rPr>
                <w:rFonts w:ascii="Times New Roman" w:eastAsia="Times New Roman" w:hAnsi="Times New Roman" w:cs="Times New Roman"/>
                <w:sz w:val="24"/>
                <w:szCs w:val="24"/>
                <w:lang w:val="kk-KZ" w:eastAsia="ru-RU"/>
              </w:rPr>
            </w:pPr>
            <w:r w:rsidRPr="00DA61C4">
              <w:rPr>
                <w:rFonts w:ascii="Times New Roman" w:eastAsia="Times New Roman" w:hAnsi="Times New Roman" w:cs="Times New Roman"/>
                <w:sz w:val="24"/>
                <w:szCs w:val="24"/>
                <w:lang w:val="kk-KZ" w:eastAsia="ru-RU"/>
              </w:rPr>
              <w:t>Қойылған сұрақтарды дұрыс қамтымау, қате дәлелдеу, фактілік және сөздік қателер, дұрыс емес қорытындыны болжау.</w:t>
            </w:r>
          </w:p>
        </w:tc>
      </w:tr>
      <w:tr w:rsidR="0012559D" w:rsidRPr="00874C7B" w:rsidTr="0012559D">
        <w:tc>
          <w:tcPr>
            <w:tcW w:w="2926" w:type="dxa"/>
          </w:tcPr>
          <w:p w:rsidR="0012559D" w:rsidRPr="00DA61C4" w:rsidRDefault="0012559D" w:rsidP="00AD30AA">
            <w:pPr>
              <w:rPr>
                <w:rFonts w:ascii="Times New Roman" w:eastAsia="Times New Roman" w:hAnsi="Times New Roman" w:cs="Times New Roman"/>
                <w:b/>
                <w:bCs/>
                <w:sz w:val="24"/>
                <w:szCs w:val="24"/>
                <w:lang w:val="kk-KZ" w:eastAsia="ru-RU"/>
              </w:rPr>
            </w:pPr>
            <w:proofErr w:type="spellStart"/>
            <w:r w:rsidRPr="00DA61C4">
              <w:rPr>
                <w:rFonts w:ascii="Times New Roman" w:eastAsia="Times New Roman" w:hAnsi="Times New Roman" w:cs="Times New Roman"/>
                <w:b/>
                <w:bCs/>
                <w:sz w:val="24"/>
                <w:szCs w:val="24"/>
                <w:lang w:eastAsia="ru-RU"/>
              </w:rPr>
              <w:t>Таңдалған</w:t>
            </w:r>
            <w:proofErr w:type="spellEnd"/>
            <w:r w:rsidRPr="00DA61C4">
              <w:rPr>
                <w:rFonts w:ascii="Times New Roman" w:eastAsia="Times New Roman" w:hAnsi="Times New Roman" w:cs="Times New Roman"/>
                <w:b/>
                <w:bCs/>
                <w:sz w:val="24"/>
                <w:szCs w:val="24"/>
                <w:lang w:eastAsia="ru-RU"/>
              </w:rPr>
              <w:t xml:space="preserve"> </w:t>
            </w:r>
            <w:proofErr w:type="spellStart"/>
            <w:r w:rsidRPr="00DA61C4">
              <w:rPr>
                <w:rFonts w:ascii="Times New Roman" w:eastAsia="Times New Roman" w:hAnsi="Times New Roman" w:cs="Times New Roman"/>
                <w:b/>
                <w:bCs/>
                <w:sz w:val="24"/>
                <w:szCs w:val="24"/>
                <w:lang w:eastAsia="ru-RU"/>
              </w:rPr>
              <w:t>әдістеме</w:t>
            </w:r>
            <w:proofErr w:type="spellEnd"/>
            <w:r w:rsidRPr="00DA61C4">
              <w:rPr>
                <w:rFonts w:ascii="Times New Roman" w:eastAsia="Times New Roman" w:hAnsi="Times New Roman" w:cs="Times New Roman"/>
                <w:b/>
                <w:bCs/>
                <w:sz w:val="24"/>
                <w:szCs w:val="24"/>
                <w:lang w:eastAsia="ru-RU"/>
              </w:rPr>
              <w:t xml:space="preserve"> мен </w:t>
            </w:r>
            <w:proofErr w:type="spellStart"/>
            <w:r w:rsidRPr="00DA61C4">
              <w:rPr>
                <w:rFonts w:ascii="Times New Roman" w:eastAsia="Times New Roman" w:hAnsi="Times New Roman" w:cs="Times New Roman"/>
                <w:b/>
                <w:bCs/>
                <w:sz w:val="24"/>
                <w:szCs w:val="24"/>
                <w:lang w:eastAsia="ru-RU"/>
              </w:rPr>
              <w:t>технологияны</w:t>
            </w:r>
            <w:proofErr w:type="spellEnd"/>
            <w:r w:rsidRPr="00DA61C4">
              <w:rPr>
                <w:rFonts w:ascii="Times New Roman" w:eastAsia="Times New Roman" w:hAnsi="Times New Roman" w:cs="Times New Roman"/>
                <w:b/>
                <w:bCs/>
                <w:sz w:val="24"/>
                <w:szCs w:val="24"/>
                <w:lang w:eastAsia="ru-RU"/>
              </w:rPr>
              <w:t xml:space="preserve"> </w:t>
            </w:r>
            <w:proofErr w:type="spellStart"/>
            <w:r w:rsidRPr="00DA61C4">
              <w:rPr>
                <w:rFonts w:ascii="Times New Roman" w:eastAsia="Times New Roman" w:hAnsi="Times New Roman" w:cs="Times New Roman"/>
                <w:b/>
                <w:bCs/>
                <w:sz w:val="24"/>
                <w:szCs w:val="24"/>
                <w:lang w:eastAsia="ru-RU"/>
              </w:rPr>
              <w:t>нақты</w:t>
            </w:r>
            <w:proofErr w:type="spellEnd"/>
            <w:r w:rsidRPr="00DA61C4">
              <w:rPr>
                <w:rFonts w:ascii="Times New Roman" w:eastAsia="Times New Roman" w:hAnsi="Times New Roman" w:cs="Times New Roman"/>
                <w:b/>
                <w:bCs/>
                <w:sz w:val="24"/>
                <w:szCs w:val="24"/>
                <w:lang w:eastAsia="ru-RU"/>
              </w:rPr>
              <w:t xml:space="preserve"> </w:t>
            </w:r>
            <w:proofErr w:type="spellStart"/>
            <w:r w:rsidRPr="00DA61C4">
              <w:rPr>
                <w:rFonts w:ascii="Times New Roman" w:eastAsia="Times New Roman" w:hAnsi="Times New Roman" w:cs="Times New Roman"/>
                <w:b/>
                <w:bCs/>
                <w:sz w:val="24"/>
                <w:szCs w:val="24"/>
                <w:lang w:eastAsia="ru-RU"/>
              </w:rPr>
              <w:t>практикалық</w:t>
            </w:r>
            <w:proofErr w:type="spellEnd"/>
            <w:r w:rsidRPr="00DA61C4">
              <w:rPr>
                <w:rFonts w:ascii="Times New Roman" w:eastAsia="Times New Roman" w:hAnsi="Times New Roman" w:cs="Times New Roman"/>
                <w:b/>
                <w:bCs/>
                <w:sz w:val="24"/>
                <w:szCs w:val="24"/>
                <w:lang w:eastAsia="ru-RU"/>
              </w:rPr>
              <w:t xml:space="preserve"> </w:t>
            </w:r>
            <w:proofErr w:type="spellStart"/>
            <w:r w:rsidRPr="00DA61C4">
              <w:rPr>
                <w:rFonts w:ascii="Times New Roman" w:eastAsia="Times New Roman" w:hAnsi="Times New Roman" w:cs="Times New Roman"/>
                <w:b/>
                <w:bCs/>
                <w:sz w:val="24"/>
                <w:szCs w:val="24"/>
                <w:lang w:eastAsia="ru-RU"/>
              </w:rPr>
              <w:t>тапсырмаларға</w:t>
            </w:r>
            <w:proofErr w:type="spellEnd"/>
            <w:r w:rsidRPr="00DA61C4">
              <w:rPr>
                <w:rFonts w:ascii="Times New Roman" w:eastAsia="Times New Roman" w:hAnsi="Times New Roman" w:cs="Times New Roman"/>
                <w:b/>
                <w:bCs/>
                <w:sz w:val="24"/>
                <w:szCs w:val="24"/>
                <w:lang w:eastAsia="ru-RU"/>
              </w:rPr>
              <w:t xml:space="preserve"> </w:t>
            </w:r>
            <w:proofErr w:type="spellStart"/>
            <w:r w:rsidRPr="00DA61C4">
              <w:rPr>
                <w:rFonts w:ascii="Times New Roman" w:eastAsia="Times New Roman" w:hAnsi="Times New Roman" w:cs="Times New Roman"/>
                <w:b/>
                <w:bCs/>
                <w:sz w:val="24"/>
                <w:szCs w:val="24"/>
                <w:lang w:eastAsia="ru-RU"/>
              </w:rPr>
              <w:t>қолдану</w:t>
            </w:r>
            <w:proofErr w:type="spellEnd"/>
          </w:p>
        </w:tc>
        <w:tc>
          <w:tcPr>
            <w:tcW w:w="2689" w:type="dxa"/>
          </w:tcPr>
          <w:p w:rsidR="0012559D" w:rsidRPr="00DA61C4" w:rsidRDefault="0012559D" w:rsidP="00AD30AA">
            <w:pPr>
              <w:rPr>
                <w:rFonts w:ascii="Times New Roman" w:eastAsia="Times New Roman" w:hAnsi="Times New Roman" w:cs="Times New Roman"/>
                <w:b/>
                <w:bCs/>
                <w:sz w:val="24"/>
                <w:szCs w:val="24"/>
                <w:lang w:val="kk-KZ" w:eastAsia="ru-RU"/>
              </w:rPr>
            </w:pPr>
            <w:r w:rsidRPr="00DA61C4">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761" w:type="dxa"/>
          </w:tcPr>
          <w:p w:rsidR="0012559D" w:rsidRPr="00DA61C4" w:rsidRDefault="0012559D" w:rsidP="00AD30AA">
            <w:pPr>
              <w:rPr>
                <w:rFonts w:ascii="Times New Roman" w:eastAsia="Times New Roman" w:hAnsi="Times New Roman" w:cs="Times New Roman"/>
                <w:sz w:val="24"/>
                <w:szCs w:val="24"/>
                <w:lang w:val="kk-KZ" w:eastAsia="ru-RU"/>
              </w:rPr>
            </w:pPr>
            <w:r w:rsidRPr="00DA61C4">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906" w:type="dxa"/>
          </w:tcPr>
          <w:p w:rsidR="0012559D" w:rsidRPr="00DA61C4" w:rsidRDefault="0012559D" w:rsidP="00AD30AA">
            <w:pPr>
              <w:rPr>
                <w:rFonts w:ascii="Times New Roman" w:eastAsia="Times New Roman" w:hAnsi="Times New Roman" w:cs="Times New Roman"/>
                <w:sz w:val="24"/>
                <w:szCs w:val="24"/>
                <w:lang w:val="kk-KZ" w:eastAsia="ru-RU"/>
              </w:rPr>
            </w:pPr>
            <w:r w:rsidRPr="00DA61C4">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3278" w:type="dxa"/>
          </w:tcPr>
          <w:p w:rsidR="0012559D" w:rsidRPr="00DA61C4" w:rsidRDefault="0012559D" w:rsidP="00AD30AA">
            <w:pPr>
              <w:rPr>
                <w:rFonts w:ascii="Times New Roman" w:eastAsia="Times New Roman" w:hAnsi="Times New Roman" w:cs="Times New Roman"/>
                <w:sz w:val="24"/>
                <w:szCs w:val="24"/>
                <w:lang w:val="kk-KZ" w:eastAsia="ru-RU"/>
              </w:rPr>
            </w:pPr>
            <w:r w:rsidRPr="00DA61C4">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r>
      <w:tr w:rsidR="0012559D" w:rsidRPr="00874C7B" w:rsidTr="0012559D">
        <w:tc>
          <w:tcPr>
            <w:tcW w:w="2926" w:type="dxa"/>
          </w:tcPr>
          <w:p w:rsidR="0012559D" w:rsidRPr="00DA61C4" w:rsidRDefault="0012559D" w:rsidP="00AD30AA">
            <w:pPr>
              <w:rPr>
                <w:rFonts w:ascii="Times New Roman" w:eastAsia="Times New Roman" w:hAnsi="Times New Roman" w:cs="Times New Roman"/>
                <w:b/>
                <w:bCs/>
                <w:sz w:val="24"/>
                <w:szCs w:val="24"/>
                <w:lang w:val="kk-KZ" w:eastAsia="ru-RU"/>
              </w:rPr>
            </w:pPr>
            <w:r w:rsidRPr="00DA61C4">
              <w:rPr>
                <w:rFonts w:ascii="Times New Roman" w:eastAsia="Times New Roman" w:hAnsi="Times New Roman" w:cs="Times New Roman"/>
                <w:b/>
                <w:bCs/>
                <w:sz w:val="24"/>
                <w:szCs w:val="24"/>
                <w:lang w:val="kk-KZ" w:eastAsia="ru-RU"/>
              </w:rPr>
              <w:t xml:space="preserve">Таңдалған әдістеменің ұсынылған практикалық тапсырмаға </w:t>
            </w:r>
            <w:r w:rsidRPr="00DA61C4">
              <w:rPr>
                <w:rFonts w:ascii="Times New Roman" w:eastAsia="Times New Roman" w:hAnsi="Times New Roman" w:cs="Times New Roman"/>
                <w:b/>
                <w:bCs/>
                <w:sz w:val="24"/>
                <w:szCs w:val="24"/>
                <w:lang w:val="kk-KZ" w:eastAsia="ru-RU"/>
              </w:rPr>
              <w:lastRenderedPageBreak/>
              <w:t>қолданылуын бағалау және талдау, алынған нәтиженің негіздемесі</w:t>
            </w:r>
          </w:p>
        </w:tc>
        <w:tc>
          <w:tcPr>
            <w:tcW w:w="2689" w:type="dxa"/>
          </w:tcPr>
          <w:p w:rsidR="0012559D" w:rsidRPr="00DA61C4" w:rsidRDefault="0012559D" w:rsidP="00AD30AA">
            <w:pPr>
              <w:rPr>
                <w:rFonts w:ascii="Times New Roman" w:eastAsia="Times New Roman" w:hAnsi="Times New Roman" w:cs="Times New Roman"/>
                <w:b/>
                <w:bCs/>
                <w:sz w:val="24"/>
                <w:szCs w:val="24"/>
                <w:lang w:val="kk-KZ" w:eastAsia="ru-RU"/>
              </w:rPr>
            </w:pPr>
            <w:r w:rsidRPr="00DA61C4">
              <w:rPr>
                <w:rFonts w:ascii="Times New Roman" w:eastAsia="Times New Roman" w:hAnsi="Times New Roman" w:cs="Times New Roman"/>
                <w:sz w:val="24"/>
                <w:szCs w:val="24"/>
                <w:lang w:val="kk-KZ" w:eastAsia="ru-RU"/>
              </w:rPr>
              <w:lastRenderedPageBreak/>
              <w:t xml:space="preserve">Ғылыми ұстанымды және қолданылған әдістеме мен технологияны дәйекті, </w:t>
            </w:r>
            <w:r w:rsidRPr="00DA61C4">
              <w:rPr>
                <w:rFonts w:ascii="Times New Roman" w:eastAsia="Times New Roman" w:hAnsi="Times New Roman" w:cs="Times New Roman"/>
                <w:sz w:val="24"/>
                <w:szCs w:val="24"/>
                <w:lang w:val="kk-KZ" w:eastAsia="ru-RU"/>
              </w:rPr>
              <w:lastRenderedPageBreak/>
              <w:t xml:space="preserve">қисынды және дұрыс негіздеу, сауаттылық, ғылыми тіл нормаларын сақтау, </w:t>
            </w:r>
          </w:p>
        </w:tc>
        <w:tc>
          <w:tcPr>
            <w:tcW w:w="2761" w:type="dxa"/>
          </w:tcPr>
          <w:p w:rsidR="0012559D" w:rsidRPr="00DA61C4" w:rsidRDefault="0012559D" w:rsidP="00AD30AA">
            <w:pPr>
              <w:rPr>
                <w:rFonts w:ascii="Times New Roman" w:eastAsia="Times New Roman" w:hAnsi="Times New Roman" w:cs="Times New Roman"/>
                <w:sz w:val="24"/>
                <w:szCs w:val="24"/>
                <w:lang w:val="kk-KZ" w:eastAsia="ru-RU"/>
              </w:rPr>
            </w:pPr>
            <w:r w:rsidRPr="00DA61C4">
              <w:rPr>
                <w:rFonts w:ascii="Times New Roman" w:eastAsia="Times New Roman" w:hAnsi="Times New Roman" w:cs="Times New Roman"/>
                <w:sz w:val="24"/>
                <w:szCs w:val="24"/>
                <w:lang w:val="kk-KZ" w:eastAsia="ru-RU"/>
              </w:rPr>
              <w:lastRenderedPageBreak/>
              <w:t xml:space="preserve">Тұжырымдамалық материалды пайдалануда 3-4 дәлсіздікке, жалпылау </w:t>
            </w:r>
            <w:r w:rsidRPr="00DA61C4">
              <w:rPr>
                <w:rFonts w:ascii="Times New Roman" w:eastAsia="Times New Roman" w:hAnsi="Times New Roman" w:cs="Times New Roman"/>
                <w:sz w:val="24"/>
                <w:szCs w:val="24"/>
                <w:lang w:val="kk-KZ" w:eastAsia="ru-RU"/>
              </w:rPr>
              <w:lastRenderedPageBreak/>
              <w:t>мен тұжырымдардағы кішігірім қателіктерге жол беріледі, бұл тапсырманың жақсы жалпы деңгейіне әсер етпейді.</w:t>
            </w:r>
          </w:p>
        </w:tc>
        <w:tc>
          <w:tcPr>
            <w:tcW w:w="2906" w:type="dxa"/>
          </w:tcPr>
          <w:p w:rsidR="0012559D" w:rsidRPr="00DA61C4" w:rsidRDefault="0012559D" w:rsidP="00AD30AA">
            <w:pPr>
              <w:rPr>
                <w:rFonts w:ascii="Times New Roman" w:eastAsia="Times New Roman" w:hAnsi="Times New Roman" w:cs="Times New Roman"/>
                <w:sz w:val="24"/>
                <w:szCs w:val="24"/>
                <w:lang w:val="kk-KZ" w:eastAsia="ru-RU"/>
              </w:rPr>
            </w:pPr>
            <w:r w:rsidRPr="00DA61C4">
              <w:rPr>
                <w:rFonts w:ascii="Times New Roman" w:eastAsia="Times New Roman" w:hAnsi="Times New Roman" w:cs="Times New Roman"/>
                <w:sz w:val="24"/>
                <w:szCs w:val="24"/>
                <w:lang w:val="kk-KZ" w:eastAsia="ru-RU"/>
              </w:rPr>
              <w:lastRenderedPageBreak/>
              <w:t xml:space="preserve">Негізделген ғылыми ережелердің қолданылуы туралы тұжырымдар нақты емес және </w:t>
            </w:r>
            <w:r w:rsidRPr="00DA61C4">
              <w:rPr>
                <w:rFonts w:ascii="Times New Roman" w:eastAsia="Times New Roman" w:hAnsi="Times New Roman" w:cs="Times New Roman"/>
                <w:sz w:val="24"/>
                <w:szCs w:val="24"/>
                <w:lang w:val="kk-KZ" w:eastAsia="ru-RU"/>
              </w:rPr>
              <w:lastRenderedPageBreak/>
              <w:t>нәтижесіз, стилистикалық және грамматикалық қателіктер бар, сонымен қатар практикалық шешімнің нәтижелерін өңдеуде дәлдік жоқ</w:t>
            </w:r>
          </w:p>
        </w:tc>
        <w:tc>
          <w:tcPr>
            <w:tcW w:w="3278" w:type="dxa"/>
          </w:tcPr>
          <w:p w:rsidR="0012559D" w:rsidRPr="00DA61C4" w:rsidRDefault="0012559D" w:rsidP="00AD30AA">
            <w:pPr>
              <w:rPr>
                <w:rFonts w:ascii="Times New Roman" w:eastAsia="Times New Roman" w:hAnsi="Times New Roman" w:cs="Times New Roman"/>
                <w:sz w:val="24"/>
                <w:szCs w:val="24"/>
                <w:lang w:val="kk-KZ" w:eastAsia="ru-RU"/>
              </w:rPr>
            </w:pPr>
            <w:r w:rsidRPr="00DA61C4">
              <w:rPr>
                <w:rFonts w:ascii="Times New Roman" w:eastAsia="Times New Roman" w:hAnsi="Times New Roman" w:cs="Times New Roman"/>
                <w:sz w:val="24"/>
                <w:szCs w:val="24"/>
                <w:lang w:val="kk-KZ" w:eastAsia="ru-RU"/>
              </w:rPr>
              <w:lastRenderedPageBreak/>
              <w:t xml:space="preserve">Тапсырма өрескел қателіктермен орындалды, сұрақтарға жауаптар толық емес, тұжырымдамалық </w:t>
            </w:r>
            <w:r w:rsidRPr="00DA61C4">
              <w:rPr>
                <w:rFonts w:ascii="Times New Roman" w:eastAsia="Times New Roman" w:hAnsi="Times New Roman" w:cs="Times New Roman"/>
                <w:sz w:val="24"/>
                <w:szCs w:val="24"/>
                <w:lang w:val="kk-KZ" w:eastAsia="ru-RU"/>
              </w:rPr>
              <w:lastRenderedPageBreak/>
              <w:t>материалдар мен дәлелдер нашар пайдаланылды.</w:t>
            </w:r>
          </w:p>
        </w:tc>
      </w:tr>
    </w:tbl>
    <w:p w:rsidR="00DA61C4" w:rsidRDefault="00DA61C4" w:rsidP="00AF2729">
      <w:pPr>
        <w:pStyle w:val="11"/>
        <w:jc w:val="center"/>
        <w:rPr>
          <w:b/>
          <w:bCs/>
          <w:lang w:val="kk-KZ"/>
        </w:rPr>
      </w:pPr>
    </w:p>
    <w:p w:rsidR="00AF2729" w:rsidRDefault="00AF2729" w:rsidP="00AF2729">
      <w:pPr>
        <w:pStyle w:val="11"/>
        <w:jc w:val="center"/>
        <w:rPr>
          <w:b/>
          <w:bCs/>
          <w:lang w:val="kk-KZ"/>
        </w:rPr>
      </w:pPr>
      <w:r w:rsidRPr="00C56F56">
        <w:rPr>
          <w:b/>
          <w:bCs/>
          <w:lang w:val="kk-KZ"/>
        </w:rPr>
        <w:t>Жазбаша / ауызша емтихандардың қорытынды баллын есептеу шығару мысалы</w:t>
      </w:r>
    </w:p>
    <w:p w:rsidR="00AF2729" w:rsidRDefault="00AF2729" w:rsidP="00AF2729">
      <w:pPr>
        <w:pStyle w:val="11"/>
        <w:jc w:val="center"/>
        <w:rPr>
          <w:b/>
          <w:bCs/>
          <w:lang w:val="kk-KZ"/>
        </w:rPr>
      </w:pPr>
    </w:p>
    <w:tbl>
      <w:tblPr>
        <w:tblStyle w:val="a9"/>
        <w:tblW w:w="0" w:type="auto"/>
        <w:tblLook w:val="04A0" w:firstRow="1" w:lastRow="0" w:firstColumn="1" w:lastColumn="0" w:noHBand="0" w:noVBand="1"/>
      </w:tblPr>
      <w:tblGrid>
        <w:gridCol w:w="859"/>
        <w:gridCol w:w="2537"/>
        <w:gridCol w:w="2079"/>
        <w:gridCol w:w="1934"/>
        <w:gridCol w:w="2446"/>
        <w:gridCol w:w="2836"/>
        <w:gridCol w:w="1869"/>
      </w:tblGrid>
      <w:tr w:rsidR="00337B84" w:rsidTr="00FF6926">
        <w:tc>
          <w:tcPr>
            <w:tcW w:w="859" w:type="dxa"/>
            <w:vMerge w:val="restart"/>
          </w:tcPr>
          <w:p w:rsidR="00337B84" w:rsidRPr="00337B84" w:rsidRDefault="00337B84" w:rsidP="00AF2729">
            <w:pPr>
              <w:pStyle w:val="11"/>
              <w:jc w:val="center"/>
              <w:rPr>
                <w:b/>
                <w:bCs/>
                <w:lang w:val="kk-KZ"/>
              </w:rPr>
            </w:pPr>
            <w:r w:rsidRPr="00337B84">
              <w:rPr>
                <w:b/>
                <w:lang w:val="kk-KZ"/>
              </w:rPr>
              <w:t>№</w:t>
            </w:r>
          </w:p>
          <w:p w:rsidR="00337B84" w:rsidRDefault="00337B84" w:rsidP="00AF2729">
            <w:pPr>
              <w:pStyle w:val="11"/>
              <w:jc w:val="center"/>
              <w:rPr>
                <w:b/>
                <w:bCs/>
                <w:lang w:val="kk-KZ"/>
              </w:rPr>
            </w:pPr>
          </w:p>
        </w:tc>
        <w:tc>
          <w:tcPr>
            <w:tcW w:w="2537" w:type="dxa"/>
            <w:vMerge w:val="restart"/>
            <w:tcBorders>
              <w:tl2br w:val="single" w:sz="4" w:space="0" w:color="auto"/>
            </w:tcBorders>
          </w:tcPr>
          <w:p w:rsidR="00337B84" w:rsidRPr="00337B84" w:rsidRDefault="00337B84" w:rsidP="00AF2729">
            <w:pPr>
              <w:pStyle w:val="11"/>
              <w:jc w:val="center"/>
              <w:rPr>
                <w:b/>
                <w:bCs/>
                <w:lang w:val="kk-KZ"/>
              </w:rPr>
            </w:pPr>
            <w:r w:rsidRPr="00337B84">
              <w:rPr>
                <w:b/>
                <w:bCs/>
                <w:lang w:val="kk-KZ"/>
              </w:rPr>
              <w:t xml:space="preserve">Балл </w:t>
            </w:r>
          </w:p>
          <w:p w:rsidR="00337B84" w:rsidRDefault="00337B84" w:rsidP="00337B84">
            <w:pPr>
              <w:pStyle w:val="11"/>
              <w:rPr>
                <w:b/>
                <w:bCs/>
                <w:lang w:val="kk-KZ"/>
              </w:rPr>
            </w:pPr>
            <w:r w:rsidRPr="00337B84">
              <w:rPr>
                <w:b/>
                <w:bCs/>
                <w:lang w:val="kk-KZ"/>
              </w:rPr>
              <w:t>Критерий</w:t>
            </w:r>
          </w:p>
        </w:tc>
        <w:tc>
          <w:tcPr>
            <w:tcW w:w="11164" w:type="dxa"/>
            <w:gridSpan w:val="5"/>
          </w:tcPr>
          <w:p w:rsidR="00337B84" w:rsidRPr="00337B84" w:rsidRDefault="00337B84" w:rsidP="00DA61C4">
            <w:pPr>
              <w:pStyle w:val="11"/>
              <w:jc w:val="center"/>
              <w:rPr>
                <w:b/>
                <w:caps/>
              </w:rPr>
            </w:pPr>
            <w:r w:rsidRPr="00337B84">
              <w:rPr>
                <w:b/>
                <w:caps/>
              </w:rPr>
              <w:t>ДЕСКРИПТОРлар</w:t>
            </w:r>
          </w:p>
        </w:tc>
      </w:tr>
      <w:tr w:rsidR="00337B84" w:rsidTr="00B36619">
        <w:tc>
          <w:tcPr>
            <w:tcW w:w="859" w:type="dxa"/>
            <w:vMerge/>
          </w:tcPr>
          <w:p w:rsidR="00337B84" w:rsidRPr="00FB4DAE" w:rsidRDefault="00337B84" w:rsidP="00337B84">
            <w:pPr>
              <w:pStyle w:val="11"/>
              <w:jc w:val="center"/>
              <w:rPr>
                <w:lang w:val="kk-KZ"/>
              </w:rPr>
            </w:pPr>
          </w:p>
        </w:tc>
        <w:tc>
          <w:tcPr>
            <w:tcW w:w="2537" w:type="dxa"/>
            <w:vMerge/>
            <w:tcBorders>
              <w:tl2br w:val="single" w:sz="4" w:space="0" w:color="auto"/>
            </w:tcBorders>
          </w:tcPr>
          <w:p w:rsidR="00337B84" w:rsidRPr="00984906" w:rsidRDefault="00337B84" w:rsidP="00337B84">
            <w:pPr>
              <w:pStyle w:val="11"/>
              <w:jc w:val="center"/>
              <w:rPr>
                <w:bCs/>
                <w:lang w:val="kk-KZ"/>
              </w:rPr>
            </w:pPr>
          </w:p>
        </w:tc>
        <w:tc>
          <w:tcPr>
            <w:tcW w:w="2079" w:type="dxa"/>
          </w:tcPr>
          <w:p w:rsidR="00337B84" w:rsidRPr="00337B84" w:rsidRDefault="00337B84" w:rsidP="00337B84">
            <w:pPr>
              <w:pStyle w:val="11"/>
              <w:jc w:val="center"/>
              <w:rPr>
                <w:b/>
                <w:lang w:val="kk-KZ"/>
              </w:rPr>
            </w:pPr>
            <w:r w:rsidRPr="00337B84">
              <w:rPr>
                <w:b/>
                <w:lang w:val="kk-KZ"/>
              </w:rPr>
              <w:t>«Өте жақсы»</w:t>
            </w:r>
          </w:p>
        </w:tc>
        <w:tc>
          <w:tcPr>
            <w:tcW w:w="1934" w:type="dxa"/>
          </w:tcPr>
          <w:p w:rsidR="00337B84" w:rsidRPr="00337B84" w:rsidRDefault="00337B84" w:rsidP="00337B84">
            <w:pPr>
              <w:pStyle w:val="11"/>
              <w:jc w:val="center"/>
              <w:rPr>
                <w:b/>
                <w:lang w:val="kk-KZ"/>
              </w:rPr>
            </w:pPr>
            <w:r w:rsidRPr="00337B84">
              <w:rPr>
                <w:b/>
                <w:lang w:val="kk-KZ"/>
              </w:rPr>
              <w:t>«Жақсы»</w:t>
            </w:r>
          </w:p>
        </w:tc>
        <w:tc>
          <w:tcPr>
            <w:tcW w:w="2446" w:type="dxa"/>
          </w:tcPr>
          <w:p w:rsidR="00337B84" w:rsidRPr="00337B84" w:rsidRDefault="00337B84" w:rsidP="00337B84">
            <w:pPr>
              <w:pStyle w:val="11"/>
              <w:jc w:val="center"/>
              <w:rPr>
                <w:b/>
                <w:lang w:val="kk-KZ"/>
              </w:rPr>
            </w:pPr>
            <w:r w:rsidRPr="00337B84">
              <w:rPr>
                <w:b/>
                <w:lang w:val="kk-KZ"/>
              </w:rPr>
              <w:t>«Қанағаттанарлық»</w:t>
            </w:r>
          </w:p>
        </w:tc>
        <w:tc>
          <w:tcPr>
            <w:tcW w:w="4705" w:type="dxa"/>
            <w:gridSpan w:val="2"/>
          </w:tcPr>
          <w:p w:rsidR="00337B84" w:rsidRPr="00337B84" w:rsidRDefault="00337B84" w:rsidP="00337B84">
            <w:pPr>
              <w:pStyle w:val="11"/>
              <w:jc w:val="center"/>
              <w:rPr>
                <w:b/>
                <w:lang w:val="kk-KZ"/>
              </w:rPr>
            </w:pPr>
            <w:r w:rsidRPr="00337B84">
              <w:rPr>
                <w:b/>
                <w:lang w:val="kk-KZ"/>
              </w:rPr>
              <w:t>«Қанағаттанарлықсыз»</w:t>
            </w:r>
          </w:p>
        </w:tc>
      </w:tr>
      <w:tr w:rsidR="00337B84" w:rsidTr="00337B84">
        <w:tc>
          <w:tcPr>
            <w:tcW w:w="859" w:type="dxa"/>
            <w:vMerge/>
          </w:tcPr>
          <w:p w:rsidR="00337B84" w:rsidRDefault="00337B84" w:rsidP="00984906">
            <w:pPr>
              <w:pStyle w:val="11"/>
              <w:jc w:val="center"/>
              <w:rPr>
                <w:b/>
                <w:bCs/>
                <w:lang w:val="kk-KZ"/>
              </w:rPr>
            </w:pPr>
          </w:p>
        </w:tc>
        <w:tc>
          <w:tcPr>
            <w:tcW w:w="2537" w:type="dxa"/>
            <w:vMerge/>
            <w:tcBorders>
              <w:tl2br w:val="single" w:sz="4" w:space="0" w:color="auto"/>
            </w:tcBorders>
          </w:tcPr>
          <w:p w:rsidR="00337B84" w:rsidRDefault="00337B84" w:rsidP="00984906">
            <w:pPr>
              <w:pStyle w:val="11"/>
              <w:jc w:val="center"/>
              <w:rPr>
                <w:b/>
                <w:bCs/>
                <w:lang w:val="kk-KZ"/>
              </w:rPr>
            </w:pPr>
          </w:p>
        </w:tc>
        <w:tc>
          <w:tcPr>
            <w:tcW w:w="2079" w:type="dxa"/>
          </w:tcPr>
          <w:p w:rsidR="00337B84" w:rsidRPr="00337B84" w:rsidRDefault="00337B84" w:rsidP="00984906">
            <w:pPr>
              <w:pStyle w:val="11"/>
              <w:jc w:val="center"/>
              <w:rPr>
                <w:b/>
                <w:lang w:val="kk-KZ"/>
              </w:rPr>
            </w:pPr>
            <w:r w:rsidRPr="00337B84">
              <w:rPr>
                <w:b/>
                <w:lang w:val="kk-KZ"/>
              </w:rPr>
              <w:t>90-100</w:t>
            </w:r>
          </w:p>
        </w:tc>
        <w:tc>
          <w:tcPr>
            <w:tcW w:w="1934" w:type="dxa"/>
          </w:tcPr>
          <w:p w:rsidR="00337B84" w:rsidRPr="00337B84" w:rsidRDefault="00337B84" w:rsidP="00984906">
            <w:pPr>
              <w:pStyle w:val="11"/>
              <w:jc w:val="center"/>
              <w:rPr>
                <w:b/>
                <w:lang w:val="kk-KZ"/>
              </w:rPr>
            </w:pPr>
            <w:r w:rsidRPr="00337B84">
              <w:rPr>
                <w:b/>
                <w:lang w:val="kk-KZ"/>
              </w:rPr>
              <w:t>70-89</w:t>
            </w:r>
          </w:p>
        </w:tc>
        <w:tc>
          <w:tcPr>
            <w:tcW w:w="2446" w:type="dxa"/>
          </w:tcPr>
          <w:p w:rsidR="00337B84" w:rsidRPr="00337B84" w:rsidRDefault="00337B84" w:rsidP="00984906">
            <w:pPr>
              <w:pStyle w:val="11"/>
              <w:jc w:val="center"/>
              <w:rPr>
                <w:b/>
                <w:lang w:val="kk-KZ"/>
              </w:rPr>
            </w:pPr>
            <w:r w:rsidRPr="00337B84">
              <w:rPr>
                <w:b/>
                <w:lang w:val="kk-KZ"/>
              </w:rPr>
              <w:t>50-69</w:t>
            </w:r>
          </w:p>
        </w:tc>
        <w:tc>
          <w:tcPr>
            <w:tcW w:w="2836" w:type="dxa"/>
          </w:tcPr>
          <w:p w:rsidR="00337B84" w:rsidRPr="00337B84" w:rsidRDefault="00337B84" w:rsidP="00984906">
            <w:pPr>
              <w:pStyle w:val="11"/>
              <w:jc w:val="center"/>
              <w:rPr>
                <w:b/>
                <w:lang w:val="kk-KZ"/>
              </w:rPr>
            </w:pPr>
            <w:r w:rsidRPr="00337B84">
              <w:rPr>
                <w:b/>
                <w:lang w:val="kk-KZ"/>
              </w:rPr>
              <w:t>25-49</w:t>
            </w:r>
          </w:p>
        </w:tc>
        <w:tc>
          <w:tcPr>
            <w:tcW w:w="1869" w:type="dxa"/>
          </w:tcPr>
          <w:p w:rsidR="00337B84" w:rsidRPr="00337B84" w:rsidRDefault="00337B84" w:rsidP="00984906">
            <w:pPr>
              <w:pStyle w:val="11"/>
              <w:jc w:val="center"/>
              <w:rPr>
                <w:b/>
                <w:lang w:val="kk-KZ"/>
              </w:rPr>
            </w:pPr>
            <w:r>
              <w:rPr>
                <w:b/>
                <w:lang w:val="kk-KZ"/>
              </w:rPr>
              <w:t>0-24</w:t>
            </w:r>
          </w:p>
        </w:tc>
      </w:tr>
      <w:tr w:rsidR="00337B84" w:rsidTr="00337B84">
        <w:tc>
          <w:tcPr>
            <w:tcW w:w="859" w:type="dxa"/>
          </w:tcPr>
          <w:p w:rsidR="00337B84" w:rsidRPr="00DA61C4" w:rsidRDefault="00337B84" w:rsidP="00DA61C4">
            <w:pPr>
              <w:pStyle w:val="11"/>
              <w:jc w:val="center"/>
              <w:rPr>
                <w:bCs/>
                <w:lang w:val="kk-KZ"/>
              </w:rPr>
            </w:pPr>
            <w:r w:rsidRPr="00DA61C4">
              <w:rPr>
                <w:bCs/>
                <w:lang w:val="kk-KZ"/>
              </w:rPr>
              <w:t>1</w:t>
            </w:r>
          </w:p>
        </w:tc>
        <w:tc>
          <w:tcPr>
            <w:tcW w:w="2537" w:type="dxa"/>
          </w:tcPr>
          <w:p w:rsidR="00337B84" w:rsidRPr="00FB4DAE" w:rsidRDefault="00337B84" w:rsidP="00DA61C4">
            <w:pPr>
              <w:pStyle w:val="11"/>
              <w:jc w:val="both"/>
              <w:rPr>
                <w:lang w:val="kk-KZ"/>
              </w:rPr>
            </w:pPr>
            <w:r w:rsidRPr="00FB4DAE">
              <w:rPr>
                <w:lang w:val="kk-KZ"/>
              </w:rPr>
              <w:t>Критерий1</w:t>
            </w:r>
          </w:p>
        </w:tc>
        <w:tc>
          <w:tcPr>
            <w:tcW w:w="2079" w:type="dxa"/>
          </w:tcPr>
          <w:p w:rsidR="00337B84" w:rsidRPr="00FB4DAE" w:rsidRDefault="00337B84" w:rsidP="00DA61C4">
            <w:pPr>
              <w:pStyle w:val="11"/>
              <w:jc w:val="center"/>
              <w:rPr>
                <w:lang w:val="kk-KZ"/>
              </w:rPr>
            </w:pPr>
            <w:r w:rsidRPr="00FB4DAE">
              <w:rPr>
                <w:lang w:val="kk-KZ"/>
              </w:rPr>
              <w:t>100</w:t>
            </w:r>
          </w:p>
        </w:tc>
        <w:tc>
          <w:tcPr>
            <w:tcW w:w="1934" w:type="dxa"/>
          </w:tcPr>
          <w:p w:rsidR="00337B84" w:rsidRDefault="00337B84" w:rsidP="00DA61C4">
            <w:pPr>
              <w:pStyle w:val="11"/>
              <w:jc w:val="center"/>
              <w:rPr>
                <w:b/>
                <w:bCs/>
                <w:lang w:val="kk-KZ"/>
              </w:rPr>
            </w:pPr>
          </w:p>
        </w:tc>
        <w:tc>
          <w:tcPr>
            <w:tcW w:w="2446" w:type="dxa"/>
          </w:tcPr>
          <w:p w:rsidR="00337B84" w:rsidRDefault="00337B84" w:rsidP="00DA61C4">
            <w:pPr>
              <w:pStyle w:val="11"/>
              <w:jc w:val="center"/>
              <w:rPr>
                <w:b/>
                <w:bCs/>
                <w:lang w:val="kk-KZ"/>
              </w:rPr>
            </w:pPr>
          </w:p>
        </w:tc>
        <w:tc>
          <w:tcPr>
            <w:tcW w:w="2836" w:type="dxa"/>
          </w:tcPr>
          <w:p w:rsidR="00337B84" w:rsidRDefault="00337B84" w:rsidP="00DA61C4">
            <w:pPr>
              <w:pStyle w:val="11"/>
              <w:jc w:val="center"/>
              <w:rPr>
                <w:b/>
                <w:bCs/>
                <w:lang w:val="kk-KZ"/>
              </w:rPr>
            </w:pPr>
          </w:p>
        </w:tc>
        <w:tc>
          <w:tcPr>
            <w:tcW w:w="1869" w:type="dxa"/>
          </w:tcPr>
          <w:p w:rsidR="00337B84" w:rsidRDefault="00337B84" w:rsidP="00DA61C4">
            <w:pPr>
              <w:pStyle w:val="11"/>
              <w:jc w:val="center"/>
              <w:rPr>
                <w:b/>
                <w:bCs/>
                <w:lang w:val="kk-KZ"/>
              </w:rPr>
            </w:pPr>
          </w:p>
        </w:tc>
      </w:tr>
      <w:tr w:rsidR="00337B84" w:rsidTr="00337B84">
        <w:tc>
          <w:tcPr>
            <w:tcW w:w="859" w:type="dxa"/>
          </w:tcPr>
          <w:p w:rsidR="00337B84" w:rsidRPr="00DA61C4" w:rsidRDefault="00337B84" w:rsidP="00DA61C4">
            <w:pPr>
              <w:pStyle w:val="11"/>
              <w:jc w:val="center"/>
              <w:rPr>
                <w:bCs/>
                <w:lang w:val="kk-KZ"/>
              </w:rPr>
            </w:pPr>
            <w:r w:rsidRPr="00DA61C4">
              <w:rPr>
                <w:bCs/>
                <w:lang w:val="kk-KZ"/>
              </w:rPr>
              <w:t>2</w:t>
            </w:r>
          </w:p>
        </w:tc>
        <w:tc>
          <w:tcPr>
            <w:tcW w:w="2537" w:type="dxa"/>
          </w:tcPr>
          <w:p w:rsidR="00337B84" w:rsidRPr="00FB4DAE" w:rsidRDefault="00337B84" w:rsidP="00DA61C4">
            <w:pPr>
              <w:pStyle w:val="11"/>
              <w:jc w:val="both"/>
              <w:rPr>
                <w:lang w:val="kk-KZ"/>
              </w:rPr>
            </w:pPr>
            <w:r w:rsidRPr="00FB4DAE">
              <w:rPr>
                <w:lang w:val="kk-KZ"/>
              </w:rPr>
              <w:t>Критерий 2</w:t>
            </w:r>
          </w:p>
        </w:tc>
        <w:tc>
          <w:tcPr>
            <w:tcW w:w="2079" w:type="dxa"/>
          </w:tcPr>
          <w:p w:rsidR="00337B84" w:rsidRPr="00FB4DAE" w:rsidRDefault="00337B84" w:rsidP="00DA61C4">
            <w:pPr>
              <w:pStyle w:val="11"/>
              <w:jc w:val="both"/>
              <w:rPr>
                <w:lang w:val="kk-KZ"/>
              </w:rPr>
            </w:pPr>
          </w:p>
        </w:tc>
        <w:tc>
          <w:tcPr>
            <w:tcW w:w="1934" w:type="dxa"/>
          </w:tcPr>
          <w:p w:rsidR="00337B84" w:rsidRPr="00FB4DAE" w:rsidRDefault="00337B84" w:rsidP="00DA61C4">
            <w:pPr>
              <w:pStyle w:val="11"/>
              <w:jc w:val="center"/>
              <w:rPr>
                <w:lang w:val="kk-KZ"/>
              </w:rPr>
            </w:pPr>
            <w:r w:rsidRPr="00FB4DAE">
              <w:rPr>
                <w:lang w:val="kk-KZ"/>
              </w:rPr>
              <w:t>80</w:t>
            </w:r>
          </w:p>
        </w:tc>
        <w:tc>
          <w:tcPr>
            <w:tcW w:w="2446" w:type="dxa"/>
          </w:tcPr>
          <w:p w:rsidR="00337B84" w:rsidRDefault="00337B84" w:rsidP="00DA61C4">
            <w:pPr>
              <w:pStyle w:val="11"/>
              <w:jc w:val="center"/>
              <w:rPr>
                <w:b/>
                <w:bCs/>
                <w:lang w:val="kk-KZ"/>
              </w:rPr>
            </w:pPr>
          </w:p>
        </w:tc>
        <w:tc>
          <w:tcPr>
            <w:tcW w:w="2836" w:type="dxa"/>
          </w:tcPr>
          <w:p w:rsidR="00337B84" w:rsidRDefault="00337B84" w:rsidP="00DA61C4">
            <w:pPr>
              <w:pStyle w:val="11"/>
              <w:jc w:val="center"/>
              <w:rPr>
                <w:b/>
                <w:bCs/>
                <w:lang w:val="kk-KZ"/>
              </w:rPr>
            </w:pPr>
          </w:p>
        </w:tc>
        <w:tc>
          <w:tcPr>
            <w:tcW w:w="1869" w:type="dxa"/>
          </w:tcPr>
          <w:p w:rsidR="00337B84" w:rsidRDefault="00337B84" w:rsidP="00DA61C4">
            <w:pPr>
              <w:pStyle w:val="11"/>
              <w:jc w:val="center"/>
              <w:rPr>
                <w:b/>
                <w:bCs/>
                <w:lang w:val="kk-KZ"/>
              </w:rPr>
            </w:pPr>
          </w:p>
        </w:tc>
      </w:tr>
      <w:tr w:rsidR="00337B84" w:rsidTr="00337B84">
        <w:tc>
          <w:tcPr>
            <w:tcW w:w="859" w:type="dxa"/>
          </w:tcPr>
          <w:p w:rsidR="00337B84" w:rsidRPr="00DA61C4" w:rsidRDefault="00337B84" w:rsidP="00DA61C4">
            <w:pPr>
              <w:pStyle w:val="11"/>
              <w:jc w:val="center"/>
              <w:rPr>
                <w:bCs/>
                <w:lang w:val="kk-KZ"/>
              </w:rPr>
            </w:pPr>
            <w:r w:rsidRPr="00DA61C4">
              <w:rPr>
                <w:bCs/>
                <w:lang w:val="kk-KZ"/>
              </w:rPr>
              <w:t>3</w:t>
            </w:r>
          </w:p>
        </w:tc>
        <w:tc>
          <w:tcPr>
            <w:tcW w:w="2537" w:type="dxa"/>
          </w:tcPr>
          <w:p w:rsidR="00337B84" w:rsidRPr="00FB4DAE" w:rsidRDefault="00337B84" w:rsidP="00DA61C4">
            <w:pPr>
              <w:pStyle w:val="11"/>
              <w:jc w:val="both"/>
              <w:rPr>
                <w:lang w:val="kk-KZ"/>
              </w:rPr>
            </w:pPr>
            <w:r w:rsidRPr="00FB4DAE">
              <w:rPr>
                <w:lang w:val="kk-KZ"/>
              </w:rPr>
              <w:t>Критерий 3</w:t>
            </w:r>
          </w:p>
        </w:tc>
        <w:tc>
          <w:tcPr>
            <w:tcW w:w="2079" w:type="dxa"/>
          </w:tcPr>
          <w:p w:rsidR="00337B84" w:rsidRPr="00FB4DAE" w:rsidRDefault="00337B84" w:rsidP="00DA61C4">
            <w:pPr>
              <w:pStyle w:val="11"/>
              <w:jc w:val="both"/>
              <w:rPr>
                <w:lang w:val="kk-KZ"/>
              </w:rPr>
            </w:pPr>
          </w:p>
        </w:tc>
        <w:tc>
          <w:tcPr>
            <w:tcW w:w="1934" w:type="dxa"/>
          </w:tcPr>
          <w:p w:rsidR="00337B84" w:rsidRPr="00FB4DAE" w:rsidRDefault="00337B84" w:rsidP="00DA61C4">
            <w:pPr>
              <w:pStyle w:val="11"/>
              <w:jc w:val="both"/>
              <w:rPr>
                <w:lang w:val="kk-KZ"/>
              </w:rPr>
            </w:pPr>
          </w:p>
        </w:tc>
        <w:tc>
          <w:tcPr>
            <w:tcW w:w="2446" w:type="dxa"/>
          </w:tcPr>
          <w:p w:rsidR="00337B84" w:rsidRPr="00FB4DAE" w:rsidRDefault="00337B84" w:rsidP="00DA61C4">
            <w:pPr>
              <w:pStyle w:val="11"/>
              <w:jc w:val="center"/>
              <w:rPr>
                <w:lang w:val="kk-KZ"/>
              </w:rPr>
            </w:pPr>
            <w:r w:rsidRPr="00FB4DAE">
              <w:rPr>
                <w:lang w:val="kk-KZ"/>
              </w:rPr>
              <w:t>65</w:t>
            </w:r>
          </w:p>
        </w:tc>
        <w:tc>
          <w:tcPr>
            <w:tcW w:w="2836" w:type="dxa"/>
          </w:tcPr>
          <w:p w:rsidR="00337B84" w:rsidRDefault="00337B84" w:rsidP="00DA61C4">
            <w:pPr>
              <w:pStyle w:val="11"/>
              <w:jc w:val="center"/>
              <w:rPr>
                <w:b/>
                <w:bCs/>
                <w:lang w:val="kk-KZ"/>
              </w:rPr>
            </w:pPr>
          </w:p>
        </w:tc>
        <w:tc>
          <w:tcPr>
            <w:tcW w:w="1869" w:type="dxa"/>
          </w:tcPr>
          <w:p w:rsidR="00337B84" w:rsidRDefault="00337B84" w:rsidP="00DA61C4">
            <w:pPr>
              <w:pStyle w:val="11"/>
              <w:jc w:val="center"/>
              <w:rPr>
                <w:b/>
                <w:bCs/>
                <w:lang w:val="kk-KZ"/>
              </w:rPr>
            </w:pPr>
          </w:p>
        </w:tc>
      </w:tr>
      <w:tr w:rsidR="00337B84" w:rsidTr="00337B84">
        <w:tc>
          <w:tcPr>
            <w:tcW w:w="859" w:type="dxa"/>
          </w:tcPr>
          <w:p w:rsidR="00337B84" w:rsidRPr="00DA61C4" w:rsidRDefault="00337B84" w:rsidP="00DA61C4">
            <w:pPr>
              <w:pStyle w:val="11"/>
              <w:jc w:val="center"/>
              <w:rPr>
                <w:bCs/>
                <w:lang w:val="kk-KZ"/>
              </w:rPr>
            </w:pPr>
          </w:p>
        </w:tc>
        <w:tc>
          <w:tcPr>
            <w:tcW w:w="2537" w:type="dxa"/>
          </w:tcPr>
          <w:p w:rsidR="00337B84" w:rsidRPr="00FB4DAE" w:rsidRDefault="00337B84" w:rsidP="00DA61C4">
            <w:pPr>
              <w:pStyle w:val="11"/>
              <w:jc w:val="both"/>
              <w:rPr>
                <w:lang w:val="kk-KZ"/>
              </w:rPr>
            </w:pPr>
            <w:r w:rsidRPr="00FB4DAE">
              <w:rPr>
                <w:lang w:val="kk-KZ"/>
              </w:rPr>
              <w:t>Қорытынды балл</w:t>
            </w:r>
          </w:p>
        </w:tc>
        <w:tc>
          <w:tcPr>
            <w:tcW w:w="2079" w:type="dxa"/>
          </w:tcPr>
          <w:p w:rsidR="00337B84" w:rsidRPr="00FB4DAE" w:rsidRDefault="00337B84" w:rsidP="00DA61C4">
            <w:pPr>
              <w:pStyle w:val="11"/>
              <w:jc w:val="center"/>
              <w:rPr>
                <w:lang w:val="kk-KZ"/>
              </w:rPr>
            </w:pPr>
            <w:r w:rsidRPr="00FB4DAE">
              <w:rPr>
                <w:lang w:val="kk-KZ"/>
              </w:rPr>
              <w:t>100</w:t>
            </w:r>
          </w:p>
        </w:tc>
        <w:tc>
          <w:tcPr>
            <w:tcW w:w="1934" w:type="dxa"/>
          </w:tcPr>
          <w:p w:rsidR="00337B84" w:rsidRPr="00FB4DAE" w:rsidRDefault="00337B84" w:rsidP="00DA61C4">
            <w:pPr>
              <w:pStyle w:val="11"/>
              <w:jc w:val="center"/>
              <w:rPr>
                <w:lang w:val="kk-KZ"/>
              </w:rPr>
            </w:pPr>
            <w:r w:rsidRPr="00FB4DAE">
              <w:rPr>
                <w:lang w:val="kk-KZ"/>
              </w:rPr>
              <w:t>80</w:t>
            </w:r>
          </w:p>
        </w:tc>
        <w:tc>
          <w:tcPr>
            <w:tcW w:w="2446" w:type="dxa"/>
          </w:tcPr>
          <w:p w:rsidR="00337B84" w:rsidRPr="00FB4DAE" w:rsidRDefault="00337B84" w:rsidP="00DA61C4">
            <w:pPr>
              <w:pStyle w:val="11"/>
              <w:jc w:val="center"/>
              <w:rPr>
                <w:lang w:val="kk-KZ"/>
              </w:rPr>
            </w:pPr>
            <w:r w:rsidRPr="00FB4DAE">
              <w:rPr>
                <w:lang w:val="kk-KZ"/>
              </w:rPr>
              <w:t>65</w:t>
            </w:r>
          </w:p>
        </w:tc>
        <w:tc>
          <w:tcPr>
            <w:tcW w:w="2836" w:type="dxa"/>
          </w:tcPr>
          <w:p w:rsidR="00337B84" w:rsidRPr="00FB4DAE" w:rsidRDefault="00337B84" w:rsidP="00DA61C4">
            <w:pPr>
              <w:pStyle w:val="11"/>
              <w:jc w:val="center"/>
              <w:rPr>
                <w:lang w:val="kk-KZ"/>
              </w:rPr>
            </w:pPr>
          </w:p>
        </w:tc>
        <w:tc>
          <w:tcPr>
            <w:tcW w:w="1869" w:type="dxa"/>
          </w:tcPr>
          <w:p w:rsidR="00337B84" w:rsidRPr="00FB4DAE" w:rsidRDefault="00337B84" w:rsidP="00337B84">
            <w:pPr>
              <w:pStyle w:val="11"/>
              <w:jc w:val="center"/>
            </w:pPr>
            <w:r w:rsidRPr="00FB4DAE">
              <w:rPr>
                <w:lang w:val="kk-KZ"/>
              </w:rPr>
              <w:t xml:space="preserve">100+80+65 </w:t>
            </w:r>
            <w:r w:rsidRPr="00FB4DAE">
              <w:t>=245</w:t>
            </w:r>
          </w:p>
          <w:p w:rsidR="00337B84" w:rsidRPr="00FB4DAE" w:rsidRDefault="00337B84" w:rsidP="00337B84">
            <w:pPr>
              <w:pStyle w:val="11"/>
              <w:jc w:val="center"/>
            </w:pPr>
            <w:r w:rsidRPr="00FB4DAE">
              <w:t>245 / 3 категорий =81</w:t>
            </w:r>
            <w:r w:rsidRPr="00FB4DAE">
              <w:rPr>
                <w:lang w:val="kk-KZ"/>
              </w:rPr>
              <w:t>.</w:t>
            </w:r>
            <w:r w:rsidRPr="00FB4DAE">
              <w:t>7</w:t>
            </w:r>
          </w:p>
          <w:p w:rsidR="00337B84" w:rsidRPr="00FB4DAE" w:rsidRDefault="00337B84" w:rsidP="00337B84">
            <w:pPr>
              <w:pStyle w:val="11"/>
              <w:jc w:val="center"/>
              <w:rPr>
                <w:lang w:val="kk-KZ"/>
              </w:rPr>
            </w:pPr>
            <w:r w:rsidRPr="00FB4DAE">
              <w:rPr>
                <w:lang w:val="kk-KZ"/>
              </w:rPr>
              <w:t xml:space="preserve">Қорытынды балл </w:t>
            </w:r>
            <w:r w:rsidRPr="00FB4DAE">
              <w:t>=82</w:t>
            </w:r>
          </w:p>
        </w:tc>
      </w:tr>
    </w:tbl>
    <w:p w:rsidR="00AF2729" w:rsidRDefault="00AF2729" w:rsidP="00AF2729">
      <w:pPr>
        <w:pStyle w:val="11"/>
        <w:jc w:val="center"/>
        <w:rPr>
          <w:b/>
          <w:bCs/>
          <w:lang w:val="kk-KZ"/>
        </w:rPr>
      </w:pPr>
    </w:p>
    <w:p w:rsidR="00AF2729" w:rsidRPr="00DA61C4" w:rsidRDefault="00AF2729" w:rsidP="00DA61C4">
      <w:pPr>
        <w:pStyle w:val="11"/>
        <w:ind w:firstLine="709"/>
        <w:jc w:val="both"/>
        <w:rPr>
          <w:b/>
          <w:lang w:val="kk-KZ"/>
        </w:rPr>
      </w:pPr>
      <w:r w:rsidRPr="00DA61C4">
        <w:rPr>
          <w:b/>
          <w:lang w:val="kk-KZ"/>
        </w:rPr>
        <w:t xml:space="preserve">Қорытынды бағалауды есептеу формуласы: </w:t>
      </w:r>
    </w:p>
    <w:p w:rsidR="00AF2729" w:rsidRPr="00DA61C4" w:rsidRDefault="00AF2729" w:rsidP="00AF2729">
      <w:pPr>
        <w:pStyle w:val="11"/>
        <w:jc w:val="both"/>
        <w:rPr>
          <w:lang w:val="kk-KZ"/>
        </w:rPr>
      </w:pPr>
      <w:r w:rsidRPr="00DA61C4">
        <w:rPr>
          <w:lang w:val="kk-KZ"/>
        </w:rPr>
        <w:tab/>
        <w:t>Қорытынды баға (</w:t>
      </w:r>
      <w:r w:rsidRPr="00DA61C4">
        <w:rPr>
          <w:b/>
          <w:lang w:val="kk-KZ"/>
        </w:rPr>
        <w:t>ҚБ</w:t>
      </w:r>
      <w:r w:rsidRPr="00DA61C4">
        <w:rPr>
          <w:lang w:val="kk-KZ"/>
        </w:rPr>
        <w:t>)=(</w:t>
      </w:r>
      <w:r w:rsidRPr="00DA61C4">
        <w:rPr>
          <w:b/>
          <w:lang w:val="kk-KZ"/>
        </w:rPr>
        <w:t>Б1+Б2+Б3</w:t>
      </w:r>
      <w:r w:rsidRPr="00DA61C4">
        <w:rPr>
          <w:lang w:val="kk-KZ"/>
        </w:rPr>
        <w:t xml:space="preserve">) / 3 </w:t>
      </w:r>
      <w:r w:rsidRPr="00DA61C4">
        <w:rPr>
          <w:b/>
          <w:lang w:val="kk-KZ"/>
        </w:rPr>
        <w:t>К</w:t>
      </w:r>
      <w:r w:rsidRPr="00DA61C4">
        <w:rPr>
          <w:lang w:val="kk-KZ"/>
        </w:rPr>
        <w:t xml:space="preserve">, мұнда </w:t>
      </w:r>
      <w:r w:rsidRPr="00DA61C4">
        <w:rPr>
          <w:b/>
          <w:lang w:val="kk-KZ"/>
        </w:rPr>
        <w:t>Б</w:t>
      </w:r>
      <w:r w:rsidRPr="00DA61C4">
        <w:rPr>
          <w:lang w:val="kk-KZ"/>
        </w:rPr>
        <w:t xml:space="preserve"> – критерийлер бойынша алған балл, </w:t>
      </w:r>
      <w:r w:rsidRPr="00DA61C4">
        <w:rPr>
          <w:b/>
          <w:lang w:val="kk-KZ"/>
        </w:rPr>
        <w:t xml:space="preserve">К </w:t>
      </w:r>
      <w:r w:rsidRPr="00DA61C4">
        <w:rPr>
          <w:lang w:val="kk-KZ"/>
        </w:rPr>
        <w:t xml:space="preserve">– критерийлердің жалпы саны; </w:t>
      </w:r>
    </w:p>
    <w:p w:rsidR="00AF2729" w:rsidRPr="00DA61C4" w:rsidRDefault="00AF2729" w:rsidP="00AF2729">
      <w:pPr>
        <w:pStyle w:val="11"/>
        <w:jc w:val="both"/>
        <w:rPr>
          <w:lang w:val="kk-KZ"/>
        </w:rPr>
      </w:pPr>
      <w:r w:rsidRPr="00DA61C4">
        <w:rPr>
          <w:lang w:val="kk-KZ"/>
        </w:rPr>
        <w:t xml:space="preserve">есептеу кезінде алынған баллға сүйене отырып, біз бағалауды бағалау шкаласымен салыстыра аламыз. </w:t>
      </w:r>
    </w:p>
    <w:p w:rsidR="00AF2729" w:rsidRPr="00DA61C4" w:rsidRDefault="00AF2729" w:rsidP="00AF2729">
      <w:pPr>
        <w:pStyle w:val="11"/>
        <w:jc w:val="both"/>
        <w:rPr>
          <w:lang w:val="kk-KZ"/>
        </w:rPr>
      </w:pPr>
      <w:r w:rsidRPr="00DA61C4">
        <w:rPr>
          <w:lang w:val="kk-KZ"/>
        </w:rPr>
        <w:t xml:space="preserve">82 балл 70 пен 89 баллдың арасында, бұл бағалау шкаласындағы </w:t>
      </w:r>
      <w:r w:rsidRPr="00DA61C4">
        <w:rPr>
          <w:b/>
          <w:lang w:val="kk-KZ"/>
        </w:rPr>
        <w:t>«Жақсы»</w:t>
      </w:r>
      <w:r w:rsidRPr="00DA61C4">
        <w:rPr>
          <w:lang w:val="kk-KZ"/>
        </w:rPr>
        <w:t xml:space="preserve"> категориясына сәйкес келеді. </w:t>
      </w:r>
    </w:p>
    <w:p w:rsidR="00AF2729" w:rsidRPr="00DA61C4" w:rsidRDefault="00AF2729" w:rsidP="00AF2729">
      <w:pPr>
        <w:pStyle w:val="11"/>
        <w:jc w:val="both"/>
        <w:rPr>
          <w:lang w:val="kk-KZ"/>
        </w:rPr>
      </w:pPr>
      <w:r w:rsidRPr="00DA61C4">
        <w:rPr>
          <w:lang w:val="kk-KZ"/>
        </w:rPr>
        <w:tab/>
        <w:t>Курс бойынша жалпы балл мына формула бойынша есептелінеді: Жалпы қорытынды (</w:t>
      </w:r>
      <w:r w:rsidRPr="00DA61C4">
        <w:rPr>
          <w:b/>
          <w:lang w:val="kk-KZ"/>
        </w:rPr>
        <w:t>ЖҚ)</w:t>
      </w:r>
      <w:r w:rsidRPr="00DA61C4">
        <w:rPr>
          <w:lang w:val="kk-KZ"/>
        </w:rPr>
        <w:t xml:space="preserve"> балл =  (</w:t>
      </w:r>
      <w:r w:rsidRPr="00DA61C4">
        <w:rPr>
          <w:b/>
          <w:lang w:val="kk-KZ"/>
        </w:rPr>
        <w:t>АБ1+АБ2+ҚБ</w:t>
      </w:r>
      <w:r w:rsidRPr="00DA61C4">
        <w:rPr>
          <w:lang w:val="kk-KZ"/>
        </w:rPr>
        <w:t xml:space="preserve">) / </w:t>
      </w:r>
      <w:r w:rsidRPr="00DA61C4">
        <w:rPr>
          <w:b/>
          <w:lang w:val="kk-KZ"/>
        </w:rPr>
        <w:t>3</w:t>
      </w:r>
      <w:r w:rsidRPr="00DA61C4">
        <w:rPr>
          <w:lang w:val="kk-KZ"/>
        </w:rPr>
        <w:t xml:space="preserve">;  бұл мысалымызда егер Сіз </w:t>
      </w:r>
      <w:r w:rsidRPr="00DA61C4">
        <w:rPr>
          <w:b/>
          <w:lang w:val="kk-KZ"/>
        </w:rPr>
        <w:t>1АБ</w:t>
      </w:r>
      <w:r w:rsidRPr="00DA61C4">
        <w:rPr>
          <w:lang w:val="kk-KZ"/>
        </w:rPr>
        <w:t xml:space="preserve">-дана 90 балл, 2АБ-дан 94 балл, ал қорытынды емтиханнан 82 балл алсаңыз, онда жалпы Қорытынды баллыңыз былайша есептелінеді: </w:t>
      </w:r>
      <w:r w:rsidRPr="00DA61C4">
        <w:rPr>
          <w:b/>
          <w:lang w:val="kk-KZ"/>
        </w:rPr>
        <w:t>ЖҚ</w:t>
      </w:r>
      <w:r w:rsidRPr="00DA61C4">
        <w:rPr>
          <w:lang w:val="kk-KZ"/>
        </w:rPr>
        <w:t xml:space="preserve"> = (90+94+82) /3  = 266/3  = 87 балл, яғни Сіз курс материалын «жақсы» меңгергенсіз (В+). </w:t>
      </w:r>
    </w:p>
    <w:p w:rsidR="00AF2729" w:rsidRPr="00DA61C4" w:rsidRDefault="00AF2729" w:rsidP="00AF2729">
      <w:pPr>
        <w:pStyle w:val="11"/>
        <w:jc w:val="center"/>
        <w:rPr>
          <w:b/>
          <w:bCs/>
          <w:lang w:val="kk-KZ"/>
        </w:rPr>
      </w:pPr>
    </w:p>
    <w:p w:rsidR="00DA61C4" w:rsidRDefault="00DA61C4" w:rsidP="00DA61C4">
      <w:pPr>
        <w:pStyle w:val="11"/>
        <w:jc w:val="center"/>
        <w:rPr>
          <w:b/>
          <w:lang w:val="kk-KZ"/>
        </w:rPr>
      </w:pPr>
    </w:p>
    <w:p w:rsidR="00847159" w:rsidRPr="00DA61C4" w:rsidRDefault="0012559D" w:rsidP="00DA61C4">
      <w:pPr>
        <w:pStyle w:val="11"/>
        <w:jc w:val="center"/>
        <w:rPr>
          <w:b/>
          <w:lang w:val="kk-KZ"/>
        </w:rPr>
      </w:pPr>
      <w:r w:rsidRPr="00DA61C4">
        <w:rPr>
          <w:b/>
          <w:lang w:val="kk-KZ"/>
        </w:rPr>
        <w:t>Бағалау шкаласы</w:t>
      </w:r>
    </w:p>
    <w:p w:rsidR="0012559D" w:rsidRPr="00DA61C4" w:rsidRDefault="0012559D" w:rsidP="009F2EFA">
      <w:pPr>
        <w:pStyle w:val="11"/>
        <w:ind w:firstLine="567"/>
        <w:jc w:val="center"/>
        <w:rPr>
          <w:b/>
          <w:lang w:val="kk-KZ"/>
        </w:rPr>
      </w:pPr>
    </w:p>
    <w:tbl>
      <w:tblPr>
        <w:tblStyle w:val="a9"/>
        <w:tblW w:w="0" w:type="auto"/>
        <w:tblLook w:val="04A0" w:firstRow="1" w:lastRow="0" w:firstColumn="1" w:lastColumn="0" w:noHBand="0" w:noVBand="1"/>
      </w:tblPr>
      <w:tblGrid>
        <w:gridCol w:w="3407"/>
        <w:gridCol w:w="3218"/>
        <w:gridCol w:w="3125"/>
        <w:gridCol w:w="4810"/>
      </w:tblGrid>
      <w:tr w:rsidR="00AD30AA" w:rsidRPr="00DA61C4" w:rsidTr="003E54A9">
        <w:tc>
          <w:tcPr>
            <w:tcW w:w="3407" w:type="dxa"/>
            <w:vAlign w:val="center"/>
          </w:tcPr>
          <w:p w:rsidR="00AD30AA" w:rsidRPr="00DA61C4" w:rsidRDefault="00AD30AA" w:rsidP="00AD30AA">
            <w:pPr>
              <w:jc w:val="center"/>
              <w:rPr>
                <w:rFonts w:ascii="Times New Roman CYR" w:hAnsi="Times New Roman CYR" w:cs="Times New Roman CYR"/>
                <w:b/>
                <w:bCs/>
                <w:sz w:val="24"/>
                <w:szCs w:val="24"/>
              </w:rPr>
            </w:pPr>
            <w:proofErr w:type="spellStart"/>
            <w:r w:rsidRPr="00DA61C4">
              <w:rPr>
                <w:rFonts w:ascii="Times New Roman" w:eastAsia="Times New Roman" w:hAnsi="Times New Roman" w:cs="Times New Roman"/>
                <w:b/>
                <w:bCs/>
                <w:color w:val="000000"/>
                <w:sz w:val="24"/>
                <w:szCs w:val="24"/>
                <w:lang w:eastAsia="ja-JP"/>
              </w:rPr>
              <w:t>Әріптік</w:t>
            </w:r>
            <w:proofErr w:type="spellEnd"/>
            <w:r w:rsidRPr="00DA61C4">
              <w:rPr>
                <w:rFonts w:ascii="Times New Roman" w:eastAsia="Times New Roman" w:hAnsi="Times New Roman" w:cs="Times New Roman"/>
                <w:b/>
                <w:bCs/>
                <w:color w:val="000000"/>
                <w:sz w:val="24"/>
                <w:szCs w:val="24"/>
                <w:lang w:eastAsia="ja-JP"/>
              </w:rPr>
              <w:t xml:space="preserve"> </w:t>
            </w:r>
            <w:proofErr w:type="spellStart"/>
            <w:r w:rsidRPr="00DA61C4">
              <w:rPr>
                <w:rFonts w:ascii="Times New Roman" w:eastAsia="Times New Roman" w:hAnsi="Times New Roman" w:cs="Times New Roman"/>
                <w:b/>
                <w:bCs/>
                <w:color w:val="000000"/>
                <w:sz w:val="24"/>
                <w:szCs w:val="24"/>
                <w:lang w:eastAsia="ja-JP"/>
              </w:rPr>
              <w:t>жүйе</w:t>
            </w:r>
            <w:proofErr w:type="spellEnd"/>
            <w:r w:rsidRPr="00DA61C4">
              <w:rPr>
                <w:rFonts w:ascii="Times New Roman" w:eastAsia="Times New Roman" w:hAnsi="Times New Roman" w:cs="Times New Roman"/>
                <w:b/>
                <w:bCs/>
                <w:color w:val="000000"/>
                <w:sz w:val="24"/>
                <w:szCs w:val="24"/>
                <w:lang w:eastAsia="ja-JP"/>
              </w:rPr>
              <w:t xml:space="preserve"> </w:t>
            </w:r>
            <w:proofErr w:type="spellStart"/>
            <w:r w:rsidRPr="00DA61C4">
              <w:rPr>
                <w:rFonts w:ascii="Times New Roman" w:eastAsia="Times New Roman" w:hAnsi="Times New Roman" w:cs="Times New Roman"/>
                <w:b/>
                <w:bCs/>
                <w:color w:val="000000"/>
                <w:sz w:val="24"/>
                <w:szCs w:val="24"/>
                <w:lang w:eastAsia="ja-JP"/>
              </w:rPr>
              <w:t>бойынша</w:t>
            </w:r>
            <w:proofErr w:type="spellEnd"/>
            <w:r w:rsidRPr="00DA61C4">
              <w:rPr>
                <w:rFonts w:ascii="Times New Roman" w:eastAsia="Times New Roman" w:hAnsi="Times New Roman" w:cs="Times New Roman"/>
                <w:b/>
                <w:bCs/>
                <w:color w:val="000000"/>
                <w:sz w:val="24"/>
                <w:szCs w:val="24"/>
                <w:lang w:eastAsia="ja-JP"/>
              </w:rPr>
              <w:t xml:space="preserve"> </w:t>
            </w:r>
            <w:proofErr w:type="spellStart"/>
            <w:r w:rsidRPr="00DA61C4">
              <w:rPr>
                <w:rFonts w:ascii="Times New Roman" w:eastAsia="Times New Roman" w:hAnsi="Times New Roman" w:cs="Times New Roman"/>
                <w:b/>
                <w:bCs/>
                <w:color w:val="000000"/>
                <w:sz w:val="24"/>
                <w:szCs w:val="24"/>
                <w:lang w:eastAsia="ja-JP"/>
              </w:rPr>
              <w:t>бағалау</w:t>
            </w:r>
            <w:proofErr w:type="spellEnd"/>
          </w:p>
        </w:tc>
        <w:tc>
          <w:tcPr>
            <w:tcW w:w="3218" w:type="dxa"/>
            <w:vAlign w:val="center"/>
          </w:tcPr>
          <w:p w:rsidR="00AD30AA" w:rsidRPr="00DA61C4" w:rsidRDefault="00AD30AA" w:rsidP="00AD30AA">
            <w:pPr>
              <w:jc w:val="center"/>
              <w:rPr>
                <w:rFonts w:ascii="Times New Roman CYR" w:hAnsi="Times New Roman CYR" w:cs="Times New Roman CYR"/>
                <w:b/>
                <w:bCs/>
                <w:sz w:val="24"/>
                <w:szCs w:val="24"/>
                <w:lang w:val="kk-KZ"/>
              </w:rPr>
            </w:pPr>
            <w:proofErr w:type="spellStart"/>
            <w:r w:rsidRPr="00DA61C4">
              <w:rPr>
                <w:rFonts w:ascii="Times New Roman" w:eastAsia="Times New Roman" w:hAnsi="Times New Roman" w:cs="Times New Roman"/>
                <w:b/>
                <w:bCs/>
                <w:color w:val="000000"/>
                <w:sz w:val="24"/>
                <w:szCs w:val="24"/>
                <w:lang w:eastAsia="ja-JP"/>
              </w:rPr>
              <w:t>Балдардың</w:t>
            </w:r>
            <w:proofErr w:type="spellEnd"/>
            <w:r w:rsidRPr="00DA61C4">
              <w:rPr>
                <w:rFonts w:ascii="Times New Roman" w:eastAsia="Times New Roman" w:hAnsi="Times New Roman" w:cs="Times New Roman"/>
                <w:b/>
                <w:bCs/>
                <w:color w:val="000000"/>
                <w:sz w:val="24"/>
                <w:szCs w:val="24"/>
                <w:lang w:eastAsia="ja-JP"/>
              </w:rPr>
              <w:t xml:space="preserve"> </w:t>
            </w:r>
            <w:proofErr w:type="spellStart"/>
            <w:r w:rsidRPr="00DA61C4">
              <w:rPr>
                <w:rFonts w:ascii="Times New Roman" w:eastAsia="Times New Roman" w:hAnsi="Times New Roman" w:cs="Times New Roman"/>
                <w:b/>
                <w:bCs/>
                <w:color w:val="000000"/>
                <w:sz w:val="24"/>
                <w:szCs w:val="24"/>
                <w:lang w:eastAsia="ja-JP"/>
              </w:rPr>
              <w:t>сандық</w:t>
            </w:r>
            <w:proofErr w:type="spellEnd"/>
            <w:r w:rsidRPr="00DA61C4">
              <w:rPr>
                <w:rFonts w:ascii="Times New Roman" w:eastAsia="Times New Roman" w:hAnsi="Times New Roman" w:cs="Times New Roman"/>
                <w:b/>
                <w:bCs/>
                <w:color w:val="000000"/>
                <w:sz w:val="24"/>
                <w:szCs w:val="24"/>
                <w:lang w:eastAsia="ja-JP"/>
              </w:rPr>
              <w:t xml:space="preserve"> </w:t>
            </w:r>
            <w:proofErr w:type="spellStart"/>
            <w:r w:rsidRPr="00DA61C4">
              <w:rPr>
                <w:rFonts w:ascii="Times New Roman" w:eastAsia="Times New Roman" w:hAnsi="Times New Roman" w:cs="Times New Roman"/>
                <w:b/>
                <w:bCs/>
                <w:color w:val="000000"/>
                <w:sz w:val="24"/>
                <w:szCs w:val="24"/>
                <w:lang w:eastAsia="ja-JP"/>
              </w:rPr>
              <w:t>эквиваленті</w:t>
            </w:r>
            <w:proofErr w:type="spellEnd"/>
          </w:p>
        </w:tc>
        <w:tc>
          <w:tcPr>
            <w:tcW w:w="3125" w:type="dxa"/>
            <w:vAlign w:val="center"/>
          </w:tcPr>
          <w:p w:rsidR="00AD30AA" w:rsidRPr="00DA61C4" w:rsidRDefault="00AD30AA" w:rsidP="00AD30AA">
            <w:pPr>
              <w:jc w:val="center"/>
              <w:rPr>
                <w:rFonts w:ascii="Times New Roman CYR" w:hAnsi="Times New Roman CYR" w:cs="Times New Roman CYR"/>
                <w:b/>
                <w:bCs/>
                <w:sz w:val="24"/>
                <w:szCs w:val="24"/>
              </w:rPr>
            </w:pPr>
            <w:r w:rsidRPr="00DA61C4">
              <w:rPr>
                <w:rFonts w:ascii="Times New Roman" w:eastAsia="Times New Roman" w:hAnsi="Times New Roman" w:cs="Times New Roman"/>
                <w:b/>
                <w:bCs/>
                <w:color w:val="000000"/>
                <w:sz w:val="24"/>
                <w:szCs w:val="24"/>
                <w:lang w:eastAsia="ja-JP"/>
              </w:rPr>
              <w:t>%-</w:t>
            </w:r>
            <w:proofErr w:type="spellStart"/>
            <w:r w:rsidRPr="00DA61C4">
              <w:rPr>
                <w:rFonts w:ascii="Times New Roman" w:eastAsia="Times New Roman" w:hAnsi="Times New Roman" w:cs="Times New Roman"/>
                <w:b/>
                <w:bCs/>
                <w:color w:val="000000"/>
                <w:sz w:val="24"/>
                <w:szCs w:val="24"/>
                <w:lang w:eastAsia="ja-JP"/>
              </w:rPr>
              <w:t>дық</w:t>
            </w:r>
            <w:proofErr w:type="spellEnd"/>
            <w:r w:rsidRPr="00DA61C4">
              <w:rPr>
                <w:rFonts w:ascii="Times New Roman" w:eastAsia="Times New Roman" w:hAnsi="Times New Roman" w:cs="Times New Roman"/>
                <w:b/>
                <w:bCs/>
                <w:color w:val="000000"/>
                <w:sz w:val="24"/>
                <w:szCs w:val="24"/>
                <w:lang w:eastAsia="ja-JP"/>
              </w:rPr>
              <w:t xml:space="preserve"> </w:t>
            </w:r>
            <w:proofErr w:type="spellStart"/>
            <w:r w:rsidRPr="00DA61C4">
              <w:rPr>
                <w:rFonts w:ascii="Times New Roman" w:eastAsia="Times New Roman" w:hAnsi="Times New Roman" w:cs="Times New Roman"/>
                <w:b/>
                <w:bCs/>
                <w:color w:val="000000"/>
                <w:sz w:val="24"/>
                <w:szCs w:val="24"/>
                <w:lang w:eastAsia="ja-JP"/>
              </w:rPr>
              <w:t>құрамы</w:t>
            </w:r>
            <w:proofErr w:type="spellEnd"/>
          </w:p>
        </w:tc>
        <w:tc>
          <w:tcPr>
            <w:tcW w:w="4810" w:type="dxa"/>
            <w:vAlign w:val="center"/>
          </w:tcPr>
          <w:p w:rsidR="00AD30AA" w:rsidRPr="00DA61C4" w:rsidRDefault="00AD30AA" w:rsidP="00AD30AA">
            <w:pPr>
              <w:jc w:val="center"/>
              <w:rPr>
                <w:rFonts w:ascii="Times New Roman CYR" w:hAnsi="Times New Roman CYR" w:cs="Times New Roman CYR"/>
                <w:b/>
                <w:bCs/>
                <w:sz w:val="24"/>
                <w:szCs w:val="24"/>
              </w:rPr>
            </w:pPr>
            <w:proofErr w:type="spellStart"/>
            <w:r w:rsidRPr="00DA61C4">
              <w:rPr>
                <w:rFonts w:ascii="Times New Roman" w:eastAsia="Times New Roman" w:hAnsi="Times New Roman" w:cs="Times New Roman"/>
                <w:b/>
                <w:bCs/>
                <w:color w:val="000000"/>
                <w:sz w:val="24"/>
                <w:szCs w:val="24"/>
                <w:lang w:eastAsia="ja-JP"/>
              </w:rPr>
              <w:t>Дәстүрлі</w:t>
            </w:r>
            <w:proofErr w:type="spellEnd"/>
            <w:r w:rsidRPr="00DA61C4">
              <w:rPr>
                <w:rFonts w:ascii="Times New Roman" w:eastAsia="Times New Roman" w:hAnsi="Times New Roman" w:cs="Times New Roman"/>
                <w:b/>
                <w:bCs/>
                <w:color w:val="000000"/>
                <w:sz w:val="24"/>
                <w:szCs w:val="24"/>
                <w:lang w:eastAsia="ja-JP"/>
              </w:rPr>
              <w:t xml:space="preserve"> </w:t>
            </w:r>
            <w:proofErr w:type="spellStart"/>
            <w:r w:rsidRPr="00DA61C4">
              <w:rPr>
                <w:rFonts w:ascii="Times New Roman" w:eastAsia="Times New Roman" w:hAnsi="Times New Roman" w:cs="Times New Roman"/>
                <w:b/>
                <w:bCs/>
                <w:color w:val="000000"/>
                <w:sz w:val="24"/>
                <w:szCs w:val="24"/>
                <w:lang w:eastAsia="ja-JP"/>
              </w:rPr>
              <w:t>жүйе</w:t>
            </w:r>
            <w:proofErr w:type="spellEnd"/>
            <w:r w:rsidRPr="00DA61C4">
              <w:rPr>
                <w:rFonts w:ascii="Times New Roman" w:eastAsia="Times New Roman" w:hAnsi="Times New Roman" w:cs="Times New Roman"/>
                <w:b/>
                <w:bCs/>
                <w:color w:val="000000"/>
                <w:sz w:val="24"/>
                <w:szCs w:val="24"/>
                <w:lang w:eastAsia="ja-JP"/>
              </w:rPr>
              <w:t xml:space="preserve"> </w:t>
            </w:r>
            <w:proofErr w:type="spellStart"/>
            <w:r w:rsidRPr="00DA61C4">
              <w:rPr>
                <w:rFonts w:ascii="Times New Roman" w:eastAsia="Times New Roman" w:hAnsi="Times New Roman" w:cs="Times New Roman"/>
                <w:b/>
                <w:bCs/>
                <w:color w:val="000000"/>
                <w:sz w:val="24"/>
                <w:szCs w:val="24"/>
                <w:lang w:eastAsia="ja-JP"/>
              </w:rPr>
              <w:t>бо</w:t>
            </w:r>
            <w:proofErr w:type="spellEnd"/>
            <w:r w:rsidRPr="00DA61C4">
              <w:rPr>
                <w:rFonts w:ascii="Times New Roman" w:eastAsia="Times New Roman" w:hAnsi="Times New Roman" w:cs="Times New Roman"/>
                <w:b/>
                <w:bCs/>
                <w:color w:val="000000"/>
                <w:sz w:val="24"/>
                <w:szCs w:val="24"/>
                <w:lang w:val="kk-KZ" w:eastAsia="ja-JP"/>
              </w:rPr>
              <w:t>й</w:t>
            </w:r>
            <w:proofErr w:type="spellStart"/>
            <w:r w:rsidRPr="00DA61C4">
              <w:rPr>
                <w:rFonts w:ascii="Times New Roman" w:eastAsia="Times New Roman" w:hAnsi="Times New Roman" w:cs="Times New Roman"/>
                <w:b/>
                <w:bCs/>
                <w:color w:val="000000"/>
                <w:sz w:val="24"/>
                <w:szCs w:val="24"/>
                <w:lang w:eastAsia="ja-JP"/>
              </w:rPr>
              <w:t>ынша</w:t>
            </w:r>
            <w:proofErr w:type="spellEnd"/>
            <w:r w:rsidRPr="00DA61C4">
              <w:rPr>
                <w:rFonts w:ascii="Times New Roman" w:eastAsia="Times New Roman" w:hAnsi="Times New Roman" w:cs="Times New Roman"/>
                <w:b/>
                <w:bCs/>
                <w:color w:val="000000"/>
                <w:sz w:val="24"/>
                <w:szCs w:val="24"/>
                <w:lang w:eastAsia="ja-JP"/>
              </w:rPr>
              <w:t xml:space="preserve"> </w:t>
            </w:r>
            <w:proofErr w:type="spellStart"/>
            <w:r w:rsidRPr="00DA61C4">
              <w:rPr>
                <w:rFonts w:ascii="Times New Roman" w:eastAsia="Times New Roman" w:hAnsi="Times New Roman" w:cs="Times New Roman"/>
                <w:b/>
                <w:bCs/>
                <w:color w:val="000000"/>
                <w:sz w:val="24"/>
                <w:szCs w:val="24"/>
                <w:lang w:eastAsia="ja-JP"/>
              </w:rPr>
              <w:t>бағалау</w:t>
            </w:r>
            <w:proofErr w:type="spellEnd"/>
          </w:p>
        </w:tc>
      </w:tr>
      <w:tr w:rsidR="00AD30AA" w:rsidTr="003E54A9">
        <w:tc>
          <w:tcPr>
            <w:tcW w:w="3407" w:type="dxa"/>
            <w:vAlign w:val="center"/>
          </w:tcPr>
          <w:p w:rsidR="00AD30AA" w:rsidRPr="003F6ED0" w:rsidRDefault="00AD30AA" w:rsidP="00AD30AA">
            <w:pPr>
              <w:jc w:val="center"/>
              <w:rPr>
                <w:rFonts w:ascii="Times New Roman CYR" w:hAnsi="Times New Roman CYR" w:cs="Times New Roman CYR"/>
              </w:rPr>
            </w:pPr>
            <w:r w:rsidRPr="003F6ED0">
              <w:rPr>
                <w:rFonts w:ascii="Times New Roman CYR" w:hAnsi="Times New Roman CYR" w:cs="Times New Roman CYR"/>
              </w:rPr>
              <w:lastRenderedPageBreak/>
              <w:t>A</w:t>
            </w:r>
          </w:p>
        </w:tc>
        <w:tc>
          <w:tcPr>
            <w:tcW w:w="3218" w:type="dxa"/>
            <w:vAlign w:val="center"/>
          </w:tcPr>
          <w:p w:rsidR="00AD30AA" w:rsidRPr="003F6ED0" w:rsidRDefault="00AD30AA" w:rsidP="00AD30AA">
            <w:pPr>
              <w:jc w:val="center"/>
              <w:rPr>
                <w:rFonts w:ascii="Times New Roman CYR" w:hAnsi="Times New Roman CYR" w:cs="Times New Roman CYR"/>
              </w:rPr>
            </w:pPr>
            <w:r w:rsidRPr="003F6ED0">
              <w:rPr>
                <w:rFonts w:ascii="Times New Roman CYR" w:hAnsi="Times New Roman CYR" w:cs="Times New Roman CYR"/>
              </w:rPr>
              <w:t>4,0</w:t>
            </w:r>
          </w:p>
        </w:tc>
        <w:tc>
          <w:tcPr>
            <w:tcW w:w="3125" w:type="dxa"/>
            <w:vAlign w:val="center"/>
          </w:tcPr>
          <w:p w:rsidR="00AD30AA" w:rsidRPr="003F6ED0" w:rsidRDefault="00AD30AA" w:rsidP="00AD30AA">
            <w:pPr>
              <w:jc w:val="center"/>
              <w:rPr>
                <w:rFonts w:ascii="Times New Roman CYR" w:hAnsi="Times New Roman CYR" w:cs="Times New Roman CYR"/>
              </w:rPr>
            </w:pPr>
            <w:r w:rsidRPr="003F6ED0">
              <w:rPr>
                <w:rFonts w:ascii="Times New Roman CYR" w:hAnsi="Times New Roman CYR" w:cs="Times New Roman CYR"/>
              </w:rPr>
              <w:t>95-100</w:t>
            </w:r>
          </w:p>
        </w:tc>
        <w:tc>
          <w:tcPr>
            <w:tcW w:w="4810" w:type="dxa"/>
            <w:vMerge w:val="restart"/>
          </w:tcPr>
          <w:p w:rsidR="00AD30AA" w:rsidRPr="00DA61C4" w:rsidRDefault="00AD30AA" w:rsidP="00DA61C4">
            <w:pPr>
              <w:pStyle w:val="11"/>
              <w:jc w:val="center"/>
              <w:rPr>
                <w:lang w:val="kk-KZ"/>
              </w:rPr>
            </w:pPr>
            <w:r w:rsidRPr="00DA61C4">
              <w:rPr>
                <w:lang w:val="kk-KZ"/>
              </w:rPr>
              <w:t>Өте жақсы</w:t>
            </w:r>
          </w:p>
        </w:tc>
      </w:tr>
      <w:tr w:rsidR="00AD30AA" w:rsidTr="003E54A9">
        <w:tc>
          <w:tcPr>
            <w:tcW w:w="3407"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A-</w:t>
            </w:r>
          </w:p>
        </w:tc>
        <w:tc>
          <w:tcPr>
            <w:tcW w:w="3218"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3,67</w:t>
            </w:r>
          </w:p>
        </w:tc>
        <w:tc>
          <w:tcPr>
            <w:tcW w:w="3125"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90-94</w:t>
            </w:r>
          </w:p>
        </w:tc>
        <w:tc>
          <w:tcPr>
            <w:tcW w:w="4810" w:type="dxa"/>
            <w:vMerge/>
          </w:tcPr>
          <w:p w:rsidR="00AD30AA" w:rsidRPr="00DA61C4" w:rsidRDefault="00AD30AA" w:rsidP="00DA61C4">
            <w:pPr>
              <w:pStyle w:val="11"/>
              <w:jc w:val="center"/>
              <w:rPr>
                <w:b/>
                <w:lang w:val="kk-KZ"/>
              </w:rPr>
            </w:pPr>
          </w:p>
        </w:tc>
      </w:tr>
      <w:tr w:rsidR="00AD30AA" w:rsidTr="003E54A9">
        <w:tc>
          <w:tcPr>
            <w:tcW w:w="3407"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B+</w:t>
            </w:r>
          </w:p>
        </w:tc>
        <w:tc>
          <w:tcPr>
            <w:tcW w:w="3218"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3,33</w:t>
            </w:r>
          </w:p>
        </w:tc>
        <w:tc>
          <w:tcPr>
            <w:tcW w:w="3125"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85-89</w:t>
            </w:r>
          </w:p>
        </w:tc>
        <w:tc>
          <w:tcPr>
            <w:tcW w:w="4810" w:type="dxa"/>
            <w:vMerge w:val="restart"/>
          </w:tcPr>
          <w:p w:rsidR="00AD30AA" w:rsidRPr="00DA61C4" w:rsidRDefault="00AD30AA" w:rsidP="00DA61C4">
            <w:pPr>
              <w:pStyle w:val="11"/>
              <w:jc w:val="center"/>
              <w:rPr>
                <w:lang w:val="kk-KZ"/>
              </w:rPr>
            </w:pPr>
            <w:r w:rsidRPr="00DA61C4">
              <w:rPr>
                <w:lang w:val="kk-KZ"/>
              </w:rPr>
              <w:t>Жақсы</w:t>
            </w:r>
          </w:p>
        </w:tc>
      </w:tr>
      <w:tr w:rsidR="00AD30AA" w:rsidTr="003E54A9">
        <w:tc>
          <w:tcPr>
            <w:tcW w:w="3407"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B</w:t>
            </w:r>
          </w:p>
        </w:tc>
        <w:tc>
          <w:tcPr>
            <w:tcW w:w="3218"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3,0</w:t>
            </w:r>
          </w:p>
        </w:tc>
        <w:tc>
          <w:tcPr>
            <w:tcW w:w="3125"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80-84</w:t>
            </w:r>
          </w:p>
        </w:tc>
        <w:tc>
          <w:tcPr>
            <w:tcW w:w="4810" w:type="dxa"/>
            <w:vMerge/>
          </w:tcPr>
          <w:p w:rsidR="00AD30AA" w:rsidRPr="00DA61C4" w:rsidRDefault="00AD30AA" w:rsidP="00DA61C4">
            <w:pPr>
              <w:pStyle w:val="11"/>
              <w:jc w:val="center"/>
              <w:rPr>
                <w:b/>
                <w:lang w:val="kk-KZ"/>
              </w:rPr>
            </w:pPr>
          </w:p>
        </w:tc>
      </w:tr>
      <w:tr w:rsidR="00AD30AA" w:rsidTr="003E54A9">
        <w:tc>
          <w:tcPr>
            <w:tcW w:w="3407"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B-</w:t>
            </w:r>
          </w:p>
        </w:tc>
        <w:tc>
          <w:tcPr>
            <w:tcW w:w="3218"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2,67</w:t>
            </w:r>
          </w:p>
        </w:tc>
        <w:tc>
          <w:tcPr>
            <w:tcW w:w="3125"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75-79</w:t>
            </w:r>
          </w:p>
        </w:tc>
        <w:tc>
          <w:tcPr>
            <w:tcW w:w="4810" w:type="dxa"/>
            <w:vMerge/>
          </w:tcPr>
          <w:p w:rsidR="00AD30AA" w:rsidRPr="00DA61C4" w:rsidRDefault="00AD30AA" w:rsidP="00DA61C4">
            <w:pPr>
              <w:pStyle w:val="11"/>
              <w:jc w:val="center"/>
              <w:rPr>
                <w:b/>
                <w:lang w:val="kk-KZ"/>
              </w:rPr>
            </w:pPr>
          </w:p>
        </w:tc>
      </w:tr>
      <w:tr w:rsidR="00AD30AA" w:rsidTr="003E54A9">
        <w:tc>
          <w:tcPr>
            <w:tcW w:w="3407"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C+</w:t>
            </w:r>
          </w:p>
        </w:tc>
        <w:tc>
          <w:tcPr>
            <w:tcW w:w="3218"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2,33</w:t>
            </w:r>
          </w:p>
        </w:tc>
        <w:tc>
          <w:tcPr>
            <w:tcW w:w="3125"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70-74</w:t>
            </w:r>
          </w:p>
        </w:tc>
        <w:tc>
          <w:tcPr>
            <w:tcW w:w="4810" w:type="dxa"/>
            <w:vMerge/>
          </w:tcPr>
          <w:p w:rsidR="00AD30AA" w:rsidRPr="00DA61C4" w:rsidRDefault="00AD30AA" w:rsidP="00DA61C4">
            <w:pPr>
              <w:pStyle w:val="11"/>
              <w:jc w:val="center"/>
              <w:rPr>
                <w:b/>
                <w:lang w:val="kk-KZ"/>
              </w:rPr>
            </w:pPr>
          </w:p>
        </w:tc>
      </w:tr>
      <w:tr w:rsidR="00AD30AA" w:rsidTr="003E54A9">
        <w:tc>
          <w:tcPr>
            <w:tcW w:w="3407"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C</w:t>
            </w:r>
          </w:p>
        </w:tc>
        <w:tc>
          <w:tcPr>
            <w:tcW w:w="3218"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2,0</w:t>
            </w:r>
          </w:p>
        </w:tc>
        <w:tc>
          <w:tcPr>
            <w:tcW w:w="3125"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65-69</w:t>
            </w:r>
          </w:p>
        </w:tc>
        <w:tc>
          <w:tcPr>
            <w:tcW w:w="4810" w:type="dxa"/>
            <w:vMerge w:val="restart"/>
          </w:tcPr>
          <w:p w:rsidR="00AD30AA" w:rsidRPr="00DA61C4" w:rsidRDefault="00AD30AA" w:rsidP="00DA61C4">
            <w:pPr>
              <w:ind w:firstLine="567"/>
              <w:jc w:val="center"/>
              <w:rPr>
                <w:rFonts w:ascii="Times New Roman" w:eastAsia="Times New Roman" w:hAnsi="Times New Roman" w:cs="Times New Roman"/>
                <w:b/>
                <w:bCs/>
                <w:sz w:val="24"/>
                <w:szCs w:val="24"/>
                <w:lang w:eastAsia="ja-JP"/>
              </w:rPr>
            </w:pPr>
            <w:proofErr w:type="spellStart"/>
            <w:r w:rsidRPr="00DA61C4">
              <w:rPr>
                <w:rFonts w:ascii="Times New Roman" w:eastAsia="Times New Roman" w:hAnsi="Times New Roman" w:cs="Times New Roman"/>
                <w:color w:val="000000"/>
                <w:sz w:val="24"/>
                <w:szCs w:val="24"/>
                <w:lang w:eastAsia="ja-JP"/>
              </w:rPr>
              <w:t>Қанағаттанарлық</w:t>
            </w:r>
            <w:proofErr w:type="spellEnd"/>
          </w:p>
          <w:p w:rsidR="00AD30AA" w:rsidRPr="00DA61C4" w:rsidRDefault="00AD30AA" w:rsidP="00DA61C4">
            <w:pPr>
              <w:pStyle w:val="11"/>
              <w:jc w:val="center"/>
              <w:rPr>
                <w:b/>
                <w:lang w:val="kk-KZ"/>
              </w:rPr>
            </w:pPr>
          </w:p>
        </w:tc>
      </w:tr>
      <w:tr w:rsidR="00AD30AA" w:rsidTr="003E54A9">
        <w:tc>
          <w:tcPr>
            <w:tcW w:w="3407"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C-</w:t>
            </w:r>
          </w:p>
        </w:tc>
        <w:tc>
          <w:tcPr>
            <w:tcW w:w="3218"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1,67</w:t>
            </w:r>
          </w:p>
        </w:tc>
        <w:tc>
          <w:tcPr>
            <w:tcW w:w="3125"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60-64</w:t>
            </w:r>
          </w:p>
        </w:tc>
        <w:tc>
          <w:tcPr>
            <w:tcW w:w="4810" w:type="dxa"/>
            <w:vMerge/>
          </w:tcPr>
          <w:p w:rsidR="00AD30AA" w:rsidRPr="00DA61C4" w:rsidRDefault="00AD30AA" w:rsidP="00DA61C4">
            <w:pPr>
              <w:pStyle w:val="11"/>
              <w:jc w:val="center"/>
              <w:rPr>
                <w:b/>
                <w:lang w:val="kk-KZ"/>
              </w:rPr>
            </w:pPr>
          </w:p>
        </w:tc>
      </w:tr>
      <w:tr w:rsidR="00AD30AA" w:rsidTr="003E54A9">
        <w:tc>
          <w:tcPr>
            <w:tcW w:w="3407"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D+</w:t>
            </w:r>
          </w:p>
        </w:tc>
        <w:tc>
          <w:tcPr>
            <w:tcW w:w="3218"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1,33</w:t>
            </w:r>
          </w:p>
        </w:tc>
        <w:tc>
          <w:tcPr>
            <w:tcW w:w="3125"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55-59</w:t>
            </w:r>
          </w:p>
        </w:tc>
        <w:tc>
          <w:tcPr>
            <w:tcW w:w="4810" w:type="dxa"/>
            <w:vMerge/>
          </w:tcPr>
          <w:p w:rsidR="00AD30AA" w:rsidRPr="00DA61C4" w:rsidRDefault="00AD30AA" w:rsidP="00DA61C4">
            <w:pPr>
              <w:pStyle w:val="11"/>
              <w:jc w:val="center"/>
              <w:rPr>
                <w:b/>
                <w:lang w:val="kk-KZ"/>
              </w:rPr>
            </w:pPr>
          </w:p>
        </w:tc>
      </w:tr>
      <w:tr w:rsidR="00AD30AA" w:rsidTr="003E54A9">
        <w:tc>
          <w:tcPr>
            <w:tcW w:w="3407"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D</w:t>
            </w:r>
          </w:p>
        </w:tc>
        <w:tc>
          <w:tcPr>
            <w:tcW w:w="3218"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1,0</w:t>
            </w:r>
          </w:p>
        </w:tc>
        <w:tc>
          <w:tcPr>
            <w:tcW w:w="3125"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50-54</w:t>
            </w:r>
          </w:p>
        </w:tc>
        <w:tc>
          <w:tcPr>
            <w:tcW w:w="4810" w:type="dxa"/>
            <w:vMerge/>
          </w:tcPr>
          <w:p w:rsidR="00AD30AA" w:rsidRPr="00DA61C4" w:rsidRDefault="00AD30AA" w:rsidP="00DA61C4">
            <w:pPr>
              <w:pStyle w:val="11"/>
              <w:jc w:val="center"/>
              <w:rPr>
                <w:b/>
                <w:lang w:val="kk-KZ"/>
              </w:rPr>
            </w:pPr>
          </w:p>
        </w:tc>
      </w:tr>
      <w:tr w:rsidR="00AD30AA" w:rsidTr="003E54A9">
        <w:tc>
          <w:tcPr>
            <w:tcW w:w="3407"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FX</w:t>
            </w:r>
          </w:p>
        </w:tc>
        <w:tc>
          <w:tcPr>
            <w:tcW w:w="3218"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0,5</w:t>
            </w:r>
          </w:p>
        </w:tc>
        <w:tc>
          <w:tcPr>
            <w:tcW w:w="3125"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25-49</w:t>
            </w:r>
          </w:p>
        </w:tc>
        <w:tc>
          <w:tcPr>
            <w:tcW w:w="4810" w:type="dxa"/>
            <w:vMerge w:val="restart"/>
          </w:tcPr>
          <w:p w:rsidR="00AD30AA" w:rsidRPr="00DA61C4" w:rsidRDefault="00AD30AA" w:rsidP="00DA61C4">
            <w:pPr>
              <w:ind w:firstLine="567"/>
              <w:jc w:val="center"/>
              <w:rPr>
                <w:b/>
                <w:sz w:val="24"/>
                <w:szCs w:val="24"/>
                <w:lang w:val="kk-KZ"/>
              </w:rPr>
            </w:pPr>
            <w:proofErr w:type="spellStart"/>
            <w:r w:rsidRPr="00DA61C4">
              <w:rPr>
                <w:rFonts w:ascii="Times New Roman" w:eastAsia="Times New Roman" w:hAnsi="Times New Roman" w:cs="Times New Roman"/>
                <w:color w:val="000000"/>
                <w:sz w:val="24"/>
                <w:szCs w:val="24"/>
                <w:lang w:eastAsia="ja-JP"/>
              </w:rPr>
              <w:t>Қанағаттанарлықсыз</w:t>
            </w:r>
            <w:proofErr w:type="spellEnd"/>
          </w:p>
        </w:tc>
      </w:tr>
      <w:tr w:rsidR="00AD30AA" w:rsidTr="003E54A9">
        <w:tc>
          <w:tcPr>
            <w:tcW w:w="3407"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F</w:t>
            </w:r>
          </w:p>
        </w:tc>
        <w:tc>
          <w:tcPr>
            <w:tcW w:w="3218"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0</w:t>
            </w:r>
          </w:p>
        </w:tc>
        <w:tc>
          <w:tcPr>
            <w:tcW w:w="3125" w:type="dxa"/>
            <w:vAlign w:val="center"/>
          </w:tcPr>
          <w:p w:rsidR="00AD30AA" w:rsidRPr="00DA61C4" w:rsidRDefault="00AD30AA" w:rsidP="00AD30AA">
            <w:pPr>
              <w:jc w:val="center"/>
              <w:rPr>
                <w:rFonts w:ascii="Times New Roman CYR" w:hAnsi="Times New Roman CYR" w:cs="Times New Roman CYR"/>
                <w:sz w:val="24"/>
                <w:szCs w:val="24"/>
              </w:rPr>
            </w:pPr>
            <w:r w:rsidRPr="00DA61C4">
              <w:rPr>
                <w:rFonts w:ascii="Times New Roman CYR" w:hAnsi="Times New Roman CYR" w:cs="Times New Roman CYR"/>
                <w:sz w:val="24"/>
                <w:szCs w:val="24"/>
              </w:rPr>
              <w:t>0-24</w:t>
            </w:r>
          </w:p>
        </w:tc>
        <w:tc>
          <w:tcPr>
            <w:tcW w:w="4810" w:type="dxa"/>
            <w:vMerge/>
          </w:tcPr>
          <w:p w:rsidR="00AD30AA" w:rsidRDefault="00AD30AA" w:rsidP="00AD30AA">
            <w:pPr>
              <w:pStyle w:val="11"/>
              <w:jc w:val="center"/>
              <w:rPr>
                <w:b/>
                <w:sz w:val="28"/>
                <w:szCs w:val="28"/>
                <w:lang w:val="kk-KZ"/>
              </w:rPr>
            </w:pPr>
          </w:p>
        </w:tc>
      </w:tr>
      <w:tr w:rsidR="003E54A9" w:rsidTr="003E54A9">
        <w:tc>
          <w:tcPr>
            <w:tcW w:w="3407"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I</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roofErr w:type="spellStart"/>
            <w:r w:rsidRPr="005152CA">
              <w:rPr>
                <w:rFonts w:ascii="Times New Roman" w:eastAsia="Times New Roman" w:hAnsi="Times New Roman" w:cs="Times New Roman"/>
                <w:color w:val="000000"/>
                <w:sz w:val="24"/>
                <w:szCs w:val="24"/>
                <w:lang w:eastAsia="ja-JP"/>
              </w:rPr>
              <w:t>Incomplete</w:t>
            </w:r>
            <w:proofErr w:type="spellEnd"/>
            <w:r w:rsidRPr="005152CA">
              <w:rPr>
                <w:rFonts w:ascii="Times New Roman" w:eastAsia="Times New Roman" w:hAnsi="Times New Roman" w:cs="Times New Roman"/>
                <w:color w:val="000000"/>
                <w:sz w:val="24"/>
                <w:szCs w:val="24"/>
                <w:lang w:eastAsia="ja-JP"/>
              </w:rPr>
              <w:t>)</w:t>
            </w:r>
          </w:p>
        </w:tc>
        <w:tc>
          <w:tcPr>
            <w:tcW w:w="3218"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
        </w:tc>
        <w:tc>
          <w:tcPr>
            <w:tcW w:w="3125"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
        </w:tc>
        <w:tc>
          <w:tcPr>
            <w:tcW w:w="4810"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r w:rsidRPr="005152CA">
              <w:rPr>
                <w:rFonts w:ascii="Times New Roman" w:eastAsia="Times New Roman" w:hAnsi="Times New Roman" w:cs="Times New Roman"/>
                <w:color w:val="000000"/>
                <w:sz w:val="24"/>
                <w:szCs w:val="24"/>
                <w:lang w:val="kk-KZ" w:eastAsia="ja-JP"/>
              </w:rPr>
              <w:t>Пән</w:t>
            </w:r>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аяқталмаған</w:t>
            </w:r>
            <w:proofErr w:type="spellEnd"/>
            <w:r w:rsidRPr="005152CA">
              <w:rPr>
                <w:rFonts w:ascii="Times New Roman" w:eastAsia="Times New Roman" w:hAnsi="Times New Roman" w:cs="Times New Roman"/>
                <w:color w:val="000000"/>
                <w:sz w:val="24"/>
                <w:szCs w:val="24"/>
                <w:lang w:eastAsia="ja-JP"/>
              </w:rPr>
              <w:t>»</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r w:rsidRPr="005152CA">
              <w:rPr>
                <w:rFonts w:ascii="Times New Roman" w:eastAsia="Times New Roman" w:hAnsi="Times New Roman" w:cs="Times New Roman"/>
                <w:i/>
                <w:iCs/>
                <w:color w:val="000000"/>
                <w:sz w:val="24"/>
                <w:szCs w:val="24"/>
                <w:lang w:eastAsia="ja-JP"/>
              </w:rPr>
              <w:t xml:space="preserve">GPA </w:t>
            </w:r>
            <w:proofErr w:type="spellStart"/>
            <w:r w:rsidRPr="005152CA">
              <w:rPr>
                <w:rFonts w:ascii="Times New Roman" w:eastAsia="Times New Roman" w:hAnsi="Times New Roman" w:cs="Times New Roman"/>
                <w:i/>
                <w:iCs/>
                <w:color w:val="000000"/>
                <w:sz w:val="24"/>
                <w:szCs w:val="24"/>
                <w:lang w:eastAsia="ja-JP"/>
              </w:rPr>
              <w:t>есептеуде</w:t>
            </w:r>
            <w:proofErr w:type="spellEnd"/>
            <w:r>
              <w:rPr>
                <w:rFonts w:ascii="Times New Roman" w:eastAsia="Times New Roman" w:hAnsi="Times New Roman" w:cs="Times New Roman"/>
                <w:i/>
                <w:iCs/>
                <w:color w:val="000000"/>
                <w:sz w:val="24"/>
                <w:szCs w:val="24"/>
                <w:lang w:val="kk-KZ" w:eastAsia="ja-JP"/>
              </w:rPr>
              <w:t xml:space="preserve"> </w:t>
            </w:r>
            <w:proofErr w:type="spellStart"/>
            <w:r w:rsidRPr="005152CA">
              <w:rPr>
                <w:rFonts w:ascii="Times New Roman" w:eastAsia="Times New Roman" w:hAnsi="Times New Roman" w:cs="Times New Roman"/>
                <w:i/>
                <w:iCs/>
                <w:color w:val="000000"/>
                <w:sz w:val="24"/>
                <w:szCs w:val="24"/>
                <w:lang w:eastAsia="ja-JP"/>
              </w:rPr>
              <w:t>саналмайды</w:t>
            </w:r>
            <w:proofErr w:type="spellEnd"/>
            <w:r w:rsidRPr="005152CA">
              <w:rPr>
                <w:rFonts w:ascii="Times New Roman" w:eastAsia="Times New Roman" w:hAnsi="Times New Roman" w:cs="Times New Roman"/>
                <w:i/>
                <w:iCs/>
                <w:color w:val="000000"/>
                <w:sz w:val="24"/>
                <w:szCs w:val="24"/>
                <w:lang w:eastAsia="ja-JP"/>
              </w:rPr>
              <w:t>)</w:t>
            </w:r>
          </w:p>
        </w:tc>
      </w:tr>
      <w:tr w:rsidR="003E54A9" w:rsidTr="003E54A9">
        <w:tc>
          <w:tcPr>
            <w:tcW w:w="3407"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P</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roofErr w:type="spellStart"/>
            <w:r w:rsidRPr="005152CA">
              <w:rPr>
                <w:rFonts w:ascii="Times New Roman" w:eastAsia="Times New Roman" w:hAnsi="Times New Roman" w:cs="Times New Roman"/>
                <w:color w:val="000000"/>
                <w:sz w:val="24"/>
                <w:szCs w:val="24"/>
                <w:lang w:eastAsia="ja-JP"/>
              </w:rPr>
              <w:t>Pass</w:t>
            </w:r>
            <w:proofErr w:type="spellEnd"/>
            <w:r w:rsidRPr="005152CA">
              <w:rPr>
                <w:rFonts w:ascii="Times New Roman" w:eastAsia="Times New Roman" w:hAnsi="Times New Roman" w:cs="Times New Roman"/>
                <w:color w:val="000000"/>
                <w:sz w:val="24"/>
                <w:szCs w:val="24"/>
                <w:lang w:eastAsia="ja-JP"/>
              </w:rPr>
              <w:t>)</w:t>
            </w:r>
          </w:p>
        </w:tc>
        <w:tc>
          <w:tcPr>
            <w:tcW w:w="3218"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b/>
                <w:bCs/>
                <w:color w:val="000000"/>
                <w:sz w:val="24"/>
                <w:szCs w:val="24"/>
                <w:lang w:eastAsia="ja-JP"/>
              </w:rPr>
              <w:t>-</w:t>
            </w:r>
          </w:p>
        </w:tc>
        <w:tc>
          <w:tcPr>
            <w:tcW w:w="3125"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b/>
                <w:bCs/>
                <w:color w:val="000000"/>
                <w:sz w:val="24"/>
                <w:szCs w:val="24"/>
                <w:lang w:eastAsia="ja-JP"/>
              </w:rPr>
              <w:t>-</w:t>
            </w:r>
          </w:p>
          <w:p w:rsidR="003E54A9" w:rsidRPr="005152CA" w:rsidRDefault="003E54A9" w:rsidP="003E54A9">
            <w:pPr>
              <w:jc w:val="center"/>
              <w:rPr>
                <w:rFonts w:ascii="Times New Roman" w:eastAsia="Times New Roman" w:hAnsi="Times New Roman" w:cs="Times New Roman"/>
                <w:b/>
                <w:bCs/>
                <w:sz w:val="24"/>
                <w:szCs w:val="24"/>
                <w:lang w:eastAsia="ja-JP"/>
              </w:rPr>
            </w:pPr>
          </w:p>
        </w:tc>
        <w:tc>
          <w:tcPr>
            <w:tcW w:w="4810"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roofErr w:type="spellStart"/>
            <w:r w:rsidRPr="005152CA">
              <w:rPr>
                <w:rFonts w:ascii="Times New Roman" w:eastAsia="Times New Roman" w:hAnsi="Times New Roman" w:cs="Times New Roman"/>
                <w:color w:val="000000"/>
                <w:sz w:val="24"/>
                <w:szCs w:val="24"/>
                <w:lang w:eastAsia="ja-JP"/>
              </w:rPr>
              <w:t>Сынақтан</w:t>
            </w:r>
            <w:proofErr w:type="spellEnd"/>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өтті</w:t>
            </w:r>
            <w:proofErr w:type="spellEnd"/>
            <w:r w:rsidRPr="005152CA">
              <w:rPr>
                <w:rFonts w:ascii="Times New Roman" w:eastAsia="Times New Roman" w:hAnsi="Times New Roman" w:cs="Times New Roman"/>
                <w:color w:val="000000"/>
                <w:sz w:val="24"/>
                <w:szCs w:val="24"/>
                <w:lang w:eastAsia="ja-JP"/>
              </w:rPr>
              <w:t>»</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r w:rsidRPr="005152CA">
              <w:rPr>
                <w:rFonts w:ascii="Times New Roman" w:eastAsia="Times New Roman" w:hAnsi="Times New Roman" w:cs="Times New Roman"/>
                <w:i/>
                <w:iCs/>
                <w:color w:val="000000"/>
                <w:sz w:val="24"/>
                <w:szCs w:val="24"/>
                <w:lang w:eastAsia="ja-JP"/>
              </w:rPr>
              <w:t xml:space="preserve">GPA </w:t>
            </w:r>
            <w:proofErr w:type="spellStart"/>
            <w:r w:rsidRPr="005152CA">
              <w:rPr>
                <w:rFonts w:ascii="Times New Roman" w:eastAsia="Times New Roman" w:hAnsi="Times New Roman" w:cs="Times New Roman"/>
                <w:i/>
                <w:iCs/>
                <w:color w:val="000000"/>
                <w:sz w:val="24"/>
                <w:szCs w:val="24"/>
                <w:lang w:eastAsia="ja-JP"/>
              </w:rPr>
              <w:t>есептеуде</w:t>
            </w:r>
            <w:proofErr w:type="spellEnd"/>
            <w:r>
              <w:rPr>
                <w:rFonts w:ascii="Times New Roman" w:eastAsia="Times New Roman" w:hAnsi="Times New Roman" w:cs="Times New Roman"/>
                <w:i/>
                <w:iCs/>
                <w:color w:val="000000"/>
                <w:sz w:val="24"/>
                <w:szCs w:val="24"/>
                <w:lang w:val="kk-KZ" w:eastAsia="ja-JP"/>
              </w:rPr>
              <w:t xml:space="preserve"> </w:t>
            </w:r>
            <w:proofErr w:type="spellStart"/>
            <w:r w:rsidRPr="005152CA">
              <w:rPr>
                <w:rFonts w:ascii="Times New Roman" w:eastAsia="Times New Roman" w:hAnsi="Times New Roman" w:cs="Times New Roman"/>
                <w:i/>
                <w:iCs/>
                <w:color w:val="000000"/>
                <w:sz w:val="24"/>
                <w:szCs w:val="24"/>
                <w:lang w:eastAsia="ja-JP"/>
              </w:rPr>
              <w:t>саналмайды</w:t>
            </w:r>
            <w:proofErr w:type="spellEnd"/>
            <w:r w:rsidRPr="005152CA">
              <w:rPr>
                <w:rFonts w:ascii="Times New Roman" w:eastAsia="Times New Roman" w:hAnsi="Times New Roman" w:cs="Times New Roman"/>
                <w:i/>
                <w:iCs/>
                <w:color w:val="000000"/>
                <w:sz w:val="24"/>
                <w:szCs w:val="24"/>
                <w:lang w:eastAsia="ja-JP"/>
              </w:rPr>
              <w:t>)</w:t>
            </w:r>
          </w:p>
        </w:tc>
      </w:tr>
      <w:tr w:rsidR="003E54A9" w:rsidTr="003E54A9">
        <w:tc>
          <w:tcPr>
            <w:tcW w:w="3407"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NP</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roofErr w:type="spellStart"/>
            <w:r w:rsidRPr="005152CA">
              <w:rPr>
                <w:rFonts w:ascii="Times New Roman" w:eastAsia="Times New Roman" w:hAnsi="Times New Roman" w:cs="Times New Roman"/>
                <w:color w:val="000000"/>
                <w:sz w:val="24"/>
                <w:szCs w:val="24"/>
                <w:lang w:eastAsia="ja-JP"/>
              </w:rPr>
              <w:t>NoРass</w:t>
            </w:r>
            <w:proofErr w:type="spellEnd"/>
            <w:r w:rsidRPr="005152CA">
              <w:rPr>
                <w:rFonts w:ascii="Times New Roman" w:eastAsia="Times New Roman" w:hAnsi="Times New Roman" w:cs="Times New Roman"/>
                <w:color w:val="000000"/>
                <w:sz w:val="24"/>
                <w:szCs w:val="24"/>
                <w:lang w:eastAsia="ja-JP"/>
              </w:rPr>
              <w:t>)</w:t>
            </w:r>
          </w:p>
        </w:tc>
        <w:tc>
          <w:tcPr>
            <w:tcW w:w="3218"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b/>
                <w:bCs/>
                <w:color w:val="000000"/>
                <w:sz w:val="24"/>
                <w:szCs w:val="24"/>
                <w:lang w:eastAsia="ja-JP"/>
              </w:rPr>
              <w:t>-</w:t>
            </w:r>
          </w:p>
        </w:tc>
        <w:tc>
          <w:tcPr>
            <w:tcW w:w="3125"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b/>
                <w:bCs/>
                <w:color w:val="000000"/>
                <w:sz w:val="24"/>
                <w:szCs w:val="24"/>
                <w:lang w:eastAsia="ja-JP"/>
              </w:rPr>
              <w:t>-</w:t>
            </w:r>
          </w:p>
          <w:p w:rsidR="003E54A9" w:rsidRPr="005152CA" w:rsidRDefault="003E54A9" w:rsidP="003E54A9">
            <w:pPr>
              <w:jc w:val="center"/>
              <w:rPr>
                <w:rFonts w:ascii="Times New Roman" w:eastAsia="Times New Roman" w:hAnsi="Times New Roman" w:cs="Times New Roman"/>
                <w:b/>
                <w:bCs/>
                <w:sz w:val="24"/>
                <w:szCs w:val="24"/>
                <w:lang w:eastAsia="ja-JP"/>
              </w:rPr>
            </w:pPr>
          </w:p>
        </w:tc>
        <w:tc>
          <w:tcPr>
            <w:tcW w:w="4810"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roofErr w:type="spellStart"/>
            <w:r w:rsidRPr="005152CA">
              <w:rPr>
                <w:rFonts w:ascii="Times New Roman" w:eastAsia="Times New Roman" w:hAnsi="Times New Roman" w:cs="Times New Roman"/>
                <w:color w:val="000000"/>
                <w:sz w:val="24"/>
                <w:szCs w:val="24"/>
                <w:lang w:eastAsia="ja-JP"/>
              </w:rPr>
              <w:t>Сынақтан</w:t>
            </w:r>
            <w:proofErr w:type="spellEnd"/>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өткен</w:t>
            </w:r>
            <w:proofErr w:type="spellEnd"/>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жоқ</w:t>
            </w:r>
            <w:proofErr w:type="spellEnd"/>
            <w:r w:rsidRPr="005152CA">
              <w:rPr>
                <w:rFonts w:ascii="Times New Roman" w:eastAsia="Times New Roman" w:hAnsi="Times New Roman" w:cs="Times New Roman"/>
                <w:color w:val="000000"/>
                <w:sz w:val="24"/>
                <w:szCs w:val="24"/>
                <w:lang w:eastAsia="ja-JP"/>
              </w:rPr>
              <w:t>»</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r w:rsidRPr="005152CA">
              <w:rPr>
                <w:rFonts w:ascii="Times New Roman" w:eastAsia="Times New Roman" w:hAnsi="Times New Roman" w:cs="Times New Roman"/>
                <w:i/>
                <w:iCs/>
                <w:color w:val="000000"/>
                <w:sz w:val="24"/>
                <w:szCs w:val="24"/>
                <w:lang w:eastAsia="ja-JP"/>
              </w:rPr>
              <w:t xml:space="preserve">GPA </w:t>
            </w:r>
            <w:proofErr w:type="spellStart"/>
            <w:r w:rsidRPr="005152CA">
              <w:rPr>
                <w:rFonts w:ascii="Times New Roman" w:eastAsia="Times New Roman" w:hAnsi="Times New Roman" w:cs="Times New Roman"/>
                <w:i/>
                <w:iCs/>
                <w:color w:val="000000"/>
                <w:sz w:val="24"/>
                <w:szCs w:val="24"/>
                <w:lang w:eastAsia="ja-JP"/>
              </w:rPr>
              <w:t>есептеуде</w:t>
            </w:r>
            <w:proofErr w:type="spellEnd"/>
            <w:r>
              <w:rPr>
                <w:rFonts w:ascii="Times New Roman" w:eastAsia="Times New Roman" w:hAnsi="Times New Roman" w:cs="Times New Roman"/>
                <w:i/>
                <w:iCs/>
                <w:color w:val="000000"/>
                <w:sz w:val="24"/>
                <w:szCs w:val="24"/>
                <w:lang w:val="kk-KZ" w:eastAsia="ja-JP"/>
              </w:rPr>
              <w:t xml:space="preserve"> </w:t>
            </w:r>
            <w:proofErr w:type="spellStart"/>
            <w:r w:rsidRPr="005152CA">
              <w:rPr>
                <w:rFonts w:ascii="Times New Roman" w:eastAsia="Times New Roman" w:hAnsi="Times New Roman" w:cs="Times New Roman"/>
                <w:i/>
                <w:iCs/>
                <w:color w:val="000000"/>
                <w:sz w:val="24"/>
                <w:szCs w:val="24"/>
                <w:lang w:eastAsia="ja-JP"/>
              </w:rPr>
              <w:t>саналмайды</w:t>
            </w:r>
            <w:proofErr w:type="spellEnd"/>
            <w:r w:rsidRPr="005152CA">
              <w:rPr>
                <w:rFonts w:ascii="Times New Roman" w:eastAsia="Times New Roman" w:hAnsi="Times New Roman" w:cs="Times New Roman"/>
                <w:i/>
                <w:iCs/>
                <w:color w:val="000000"/>
                <w:sz w:val="24"/>
                <w:szCs w:val="24"/>
                <w:lang w:eastAsia="ja-JP"/>
              </w:rPr>
              <w:t>)</w:t>
            </w:r>
          </w:p>
        </w:tc>
      </w:tr>
      <w:tr w:rsidR="003E54A9" w:rsidTr="003E54A9">
        <w:tc>
          <w:tcPr>
            <w:tcW w:w="3407"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roofErr w:type="spellStart"/>
            <w:r w:rsidRPr="005152CA">
              <w:rPr>
                <w:rFonts w:ascii="Times New Roman" w:eastAsia="Times New Roman" w:hAnsi="Times New Roman" w:cs="Times New Roman"/>
                <w:color w:val="000000"/>
                <w:sz w:val="24"/>
                <w:szCs w:val="24"/>
                <w:lang w:eastAsia="ja-JP"/>
              </w:rPr>
              <w:t>Withdrawal</w:t>
            </w:r>
            <w:proofErr w:type="spellEnd"/>
            <w:r w:rsidRPr="005152CA">
              <w:rPr>
                <w:rFonts w:ascii="Times New Roman" w:eastAsia="Times New Roman" w:hAnsi="Times New Roman" w:cs="Times New Roman"/>
                <w:color w:val="000000"/>
                <w:sz w:val="24"/>
                <w:szCs w:val="24"/>
                <w:lang w:eastAsia="ja-JP"/>
              </w:rPr>
              <w:t>)</w:t>
            </w:r>
          </w:p>
        </w:tc>
        <w:tc>
          <w:tcPr>
            <w:tcW w:w="3218"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
        </w:tc>
        <w:tc>
          <w:tcPr>
            <w:tcW w:w="3125"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
        </w:tc>
        <w:tc>
          <w:tcPr>
            <w:tcW w:w="4810"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r w:rsidRPr="005152CA">
              <w:rPr>
                <w:rFonts w:ascii="Times New Roman" w:eastAsia="Times New Roman" w:hAnsi="Times New Roman" w:cs="Times New Roman"/>
                <w:color w:val="000000"/>
                <w:sz w:val="24"/>
                <w:szCs w:val="24"/>
                <w:lang w:val="kk-KZ" w:eastAsia="ja-JP"/>
              </w:rPr>
              <w:t>Пәннен</w:t>
            </w:r>
            <w:r w:rsidRPr="005152CA">
              <w:rPr>
                <w:rFonts w:ascii="Times New Roman" w:eastAsia="Times New Roman" w:hAnsi="Times New Roman" w:cs="Times New Roman"/>
                <w:color w:val="000000"/>
                <w:sz w:val="24"/>
                <w:szCs w:val="24"/>
                <w:lang w:eastAsia="ja-JP"/>
              </w:rPr>
              <w:t xml:space="preserve"> бас </w:t>
            </w:r>
            <w:proofErr w:type="spellStart"/>
            <w:r w:rsidRPr="005152CA">
              <w:rPr>
                <w:rFonts w:ascii="Times New Roman" w:eastAsia="Times New Roman" w:hAnsi="Times New Roman" w:cs="Times New Roman"/>
                <w:color w:val="000000"/>
                <w:sz w:val="24"/>
                <w:szCs w:val="24"/>
                <w:lang w:eastAsia="ja-JP"/>
              </w:rPr>
              <w:t>тарту</w:t>
            </w:r>
            <w:proofErr w:type="spellEnd"/>
            <w:r w:rsidRPr="005152CA">
              <w:rPr>
                <w:rFonts w:ascii="Times New Roman" w:eastAsia="Times New Roman" w:hAnsi="Times New Roman" w:cs="Times New Roman"/>
                <w:color w:val="000000"/>
                <w:sz w:val="24"/>
                <w:szCs w:val="24"/>
                <w:lang w:eastAsia="ja-JP"/>
              </w:rPr>
              <w:t>»</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r w:rsidRPr="005152CA">
              <w:rPr>
                <w:rFonts w:ascii="Times New Roman" w:eastAsia="Times New Roman" w:hAnsi="Times New Roman" w:cs="Times New Roman"/>
                <w:i/>
                <w:iCs/>
                <w:color w:val="000000"/>
                <w:sz w:val="24"/>
                <w:szCs w:val="24"/>
                <w:lang w:eastAsia="ja-JP"/>
              </w:rPr>
              <w:t xml:space="preserve">GPA </w:t>
            </w:r>
            <w:proofErr w:type="spellStart"/>
            <w:r w:rsidRPr="005152CA">
              <w:rPr>
                <w:rFonts w:ascii="Times New Roman" w:eastAsia="Times New Roman" w:hAnsi="Times New Roman" w:cs="Times New Roman"/>
                <w:i/>
                <w:iCs/>
                <w:color w:val="000000"/>
                <w:sz w:val="24"/>
                <w:szCs w:val="24"/>
                <w:lang w:eastAsia="ja-JP"/>
              </w:rPr>
              <w:t>есептеуде</w:t>
            </w:r>
            <w:proofErr w:type="spellEnd"/>
            <w:r>
              <w:rPr>
                <w:rFonts w:ascii="Times New Roman" w:eastAsia="Times New Roman" w:hAnsi="Times New Roman" w:cs="Times New Roman"/>
                <w:i/>
                <w:iCs/>
                <w:color w:val="000000"/>
                <w:sz w:val="24"/>
                <w:szCs w:val="24"/>
                <w:lang w:val="kk-KZ" w:eastAsia="ja-JP"/>
              </w:rPr>
              <w:t xml:space="preserve"> </w:t>
            </w:r>
            <w:proofErr w:type="spellStart"/>
            <w:r w:rsidRPr="005152CA">
              <w:rPr>
                <w:rFonts w:ascii="Times New Roman" w:eastAsia="Times New Roman" w:hAnsi="Times New Roman" w:cs="Times New Roman"/>
                <w:i/>
                <w:iCs/>
                <w:color w:val="000000"/>
                <w:sz w:val="24"/>
                <w:szCs w:val="24"/>
                <w:lang w:eastAsia="ja-JP"/>
              </w:rPr>
              <w:t>саналмайды</w:t>
            </w:r>
            <w:proofErr w:type="spellEnd"/>
            <w:r w:rsidRPr="005152CA">
              <w:rPr>
                <w:rFonts w:ascii="Times New Roman" w:eastAsia="Times New Roman" w:hAnsi="Times New Roman" w:cs="Times New Roman"/>
                <w:i/>
                <w:iCs/>
                <w:color w:val="000000"/>
                <w:sz w:val="24"/>
                <w:szCs w:val="24"/>
                <w:lang w:eastAsia="ja-JP"/>
              </w:rPr>
              <w:t>)</w:t>
            </w:r>
          </w:p>
        </w:tc>
      </w:tr>
      <w:tr w:rsidR="003E54A9" w:rsidTr="003E54A9">
        <w:tc>
          <w:tcPr>
            <w:tcW w:w="3407"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AW</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roofErr w:type="spellStart"/>
            <w:r w:rsidRPr="005152CA">
              <w:rPr>
                <w:rFonts w:ascii="Times New Roman" w:eastAsia="Times New Roman" w:hAnsi="Times New Roman" w:cs="Times New Roman"/>
                <w:color w:val="000000"/>
                <w:sz w:val="24"/>
                <w:szCs w:val="24"/>
                <w:lang w:eastAsia="ja-JP"/>
              </w:rPr>
              <w:t>AcademicWithdrawal</w:t>
            </w:r>
            <w:proofErr w:type="spellEnd"/>
            <w:r w:rsidRPr="005152CA">
              <w:rPr>
                <w:rFonts w:ascii="Times New Roman" w:eastAsia="Times New Roman" w:hAnsi="Times New Roman" w:cs="Times New Roman"/>
                <w:color w:val="000000"/>
                <w:sz w:val="24"/>
                <w:szCs w:val="24"/>
                <w:lang w:eastAsia="ja-JP"/>
              </w:rPr>
              <w:t>)</w:t>
            </w:r>
          </w:p>
        </w:tc>
        <w:tc>
          <w:tcPr>
            <w:tcW w:w="3218" w:type="dxa"/>
          </w:tcPr>
          <w:p w:rsidR="003E54A9" w:rsidRPr="005152CA" w:rsidRDefault="003E54A9" w:rsidP="003E54A9">
            <w:pPr>
              <w:jc w:val="center"/>
              <w:rPr>
                <w:rFonts w:ascii="Times New Roman" w:eastAsia="Times New Roman" w:hAnsi="Times New Roman" w:cs="Times New Roman"/>
                <w:b/>
                <w:bCs/>
                <w:sz w:val="24"/>
                <w:szCs w:val="24"/>
                <w:lang w:eastAsia="ja-JP"/>
              </w:rPr>
            </w:pPr>
          </w:p>
        </w:tc>
        <w:tc>
          <w:tcPr>
            <w:tcW w:w="3125" w:type="dxa"/>
          </w:tcPr>
          <w:p w:rsidR="003E54A9" w:rsidRPr="005152CA" w:rsidRDefault="003E54A9" w:rsidP="003E54A9">
            <w:pPr>
              <w:jc w:val="center"/>
              <w:rPr>
                <w:rFonts w:ascii="Times New Roman" w:eastAsia="Times New Roman" w:hAnsi="Times New Roman" w:cs="Times New Roman"/>
                <w:b/>
                <w:bCs/>
                <w:sz w:val="24"/>
                <w:szCs w:val="24"/>
                <w:lang w:eastAsia="ja-JP"/>
              </w:rPr>
            </w:pPr>
          </w:p>
        </w:tc>
        <w:tc>
          <w:tcPr>
            <w:tcW w:w="4810" w:type="dxa"/>
          </w:tcPr>
          <w:p w:rsidR="003E54A9" w:rsidRPr="005152CA" w:rsidRDefault="003E54A9" w:rsidP="003E54A9">
            <w:pPr>
              <w:jc w:val="center"/>
              <w:rPr>
                <w:rFonts w:ascii="Times New Roman" w:eastAsia="Times New Roman" w:hAnsi="Times New Roman" w:cs="Times New Roman"/>
                <w:b/>
                <w:bCs/>
                <w:sz w:val="24"/>
                <w:szCs w:val="24"/>
                <w:lang w:eastAsia="ja-JP"/>
              </w:rPr>
            </w:pPr>
            <w:proofErr w:type="spellStart"/>
            <w:r w:rsidRPr="005152CA">
              <w:rPr>
                <w:rFonts w:ascii="Times New Roman" w:eastAsia="Times New Roman" w:hAnsi="Times New Roman" w:cs="Times New Roman"/>
                <w:color w:val="000000"/>
                <w:sz w:val="24"/>
                <w:szCs w:val="24"/>
                <w:lang w:eastAsia="ja-JP"/>
              </w:rPr>
              <w:t>Академиялық</w:t>
            </w:r>
            <w:proofErr w:type="spellEnd"/>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себептермен</w:t>
            </w:r>
            <w:proofErr w:type="spellEnd"/>
            <w:r>
              <w:rPr>
                <w:rFonts w:ascii="Times New Roman" w:eastAsia="Times New Roman" w:hAnsi="Times New Roman" w:cs="Times New Roman"/>
                <w:color w:val="000000"/>
                <w:sz w:val="24"/>
                <w:szCs w:val="24"/>
                <w:lang w:val="kk-KZ" w:eastAsia="ja-JP"/>
              </w:rPr>
              <w:t xml:space="preserve"> </w:t>
            </w:r>
            <w:r w:rsidRPr="005152CA">
              <w:rPr>
                <w:rFonts w:ascii="Times New Roman" w:eastAsia="Times New Roman" w:hAnsi="Times New Roman" w:cs="Times New Roman"/>
                <w:color w:val="000000"/>
                <w:sz w:val="24"/>
                <w:szCs w:val="24"/>
                <w:lang w:val="kk-KZ" w:eastAsia="ja-JP"/>
              </w:rPr>
              <w:t>пәннен</w:t>
            </w:r>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алып</w:t>
            </w:r>
            <w:proofErr w:type="spellEnd"/>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тастау</w:t>
            </w:r>
            <w:proofErr w:type="spellEnd"/>
            <w:r w:rsidRPr="005152CA">
              <w:rPr>
                <w:rFonts w:ascii="Times New Roman" w:eastAsia="Times New Roman" w:hAnsi="Times New Roman" w:cs="Times New Roman"/>
                <w:color w:val="000000"/>
                <w:sz w:val="24"/>
                <w:szCs w:val="24"/>
                <w:lang w:eastAsia="ja-JP"/>
              </w:rPr>
              <w:t xml:space="preserve"> (</w:t>
            </w:r>
            <w:r w:rsidRPr="005152CA">
              <w:rPr>
                <w:rFonts w:ascii="Times New Roman" w:eastAsia="Times New Roman" w:hAnsi="Times New Roman" w:cs="Times New Roman"/>
                <w:i/>
                <w:iCs/>
                <w:color w:val="000000"/>
                <w:sz w:val="24"/>
                <w:szCs w:val="24"/>
                <w:lang w:eastAsia="ja-JP"/>
              </w:rPr>
              <w:t xml:space="preserve">GPA </w:t>
            </w:r>
            <w:proofErr w:type="spellStart"/>
            <w:r w:rsidRPr="005152CA">
              <w:rPr>
                <w:rFonts w:ascii="Times New Roman" w:eastAsia="Times New Roman" w:hAnsi="Times New Roman" w:cs="Times New Roman"/>
                <w:i/>
                <w:iCs/>
                <w:color w:val="000000"/>
                <w:sz w:val="24"/>
                <w:szCs w:val="24"/>
                <w:lang w:eastAsia="ja-JP"/>
              </w:rPr>
              <w:t>есептеуде</w:t>
            </w:r>
            <w:proofErr w:type="spellEnd"/>
            <w:r>
              <w:rPr>
                <w:rFonts w:ascii="Times New Roman" w:eastAsia="Times New Roman" w:hAnsi="Times New Roman" w:cs="Times New Roman"/>
                <w:i/>
                <w:iCs/>
                <w:color w:val="000000"/>
                <w:sz w:val="24"/>
                <w:szCs w:val="24"/>
                <w:lang w:val="kk-KZ" w:eastAsia="ja-JP"/>
              </w:rPr>
              <w:t xml:space="preserve"> </w:t>
            </w:r>
            <w:proofErr w:type="spellStart"/>
            <w:r w:rsidRPr="005152CA">
              <w:rPr>
                <w:rFonts w:ascii="Times New Roman" w:eastAsia="Times New Roman" w:hAnsi="Times New Roman" w:cs="Times New Roman"/>
                <w:i/>
                <w:iCs/>
                <w:color w:val="000000"/>
                <w:sz w:val="24"/>
                <w:szCs w:val="24"/>
                <w:lang w:eastAsia="ja-JP"/>
              </w:rPr>
              <w:t>саналмайды</w:t>
            </w:r>
            <w:proofErr w:type="spellEnd"/>
          </w:p>
        </w:tc>
      </w:tr>
      <w:tr w:rsidR="003E54A9" w:rsidTr="003E54A9">
        <w:tc>
          <w:tcPr>
            <w:tcW w:w="3407"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AU</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roofErr w:type="spellStart"/>
            <w:r w:rsidRPr="005152CA">
              <w:rPr>
                <w:rFonts w:ascii="Times New Roman" w:eastAsia="Times New Roman" w:hAnsi="Times New Roman" w:cs="Times New Roman"/>
                <w:color w:val="000000"/>
                <w:sz w:val="24"/>
                <w:szCs w:val="24"/>
                <w:lang w:eastAsia="ja-JP"/>
              </w:rPr>
              <w:t>Audit</w:t>
            </w:r>
            <w:proofErr w:type="spellEnd"/>
            <w:r w:rsidRPr="005152CA">
              <w:rPr>
                <w:rFonts w:ascii="Times New Roman" w:eastAsia="Times New Roman" w:hAnsi="Times New Roman" w:cs="Times New Roman"/>
                <w:color w:val="000000"/>
                <w:sz w:val="24"/>
                <w:szCs w:val="24"/>
                <w:lang w:eastAsia="ja-JP"/>
              </w:rPr>
              <w:t>)</w:t>
            </w:r>
          </w:p>
        </w:tc>
        <w:tc>
          <w:tcPr>
            <w:tcW w:w="3218"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
        </w:tc>
        <w:tc>
          <w:tcPr>
            <w:tcW w:w="3125"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
        </w:tc>
        <w:tc>
          <w:tcPr>
            <w:tcW w:w="4810"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r w:rsidRPr="005152CA">
              <w:rPr>
                <w:rFonts w:ascii="Times New Roman" w:eastAsia="Times New Roman" w:hAnsi="Times New Roman" w:cs="Times New Roman"/>
                <w:color w:val="000000"/>
                <w:sz w:val="24"/>
                <w:szCs w:val="24"/>
                <w:lang w:val="kk-KZ" w:eastAsia="ja-JP"/>
              </w:rPr>
              <w:t>Пән</w:t>
            </w:r>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тыңдалды</w:t>
            </w:r>
            <w:proofErr w:type="spellEnd"/>
            <w:r w:rsidRPr="005152CA">
              <w:rPr>
                <w:rFonts w:ascii="Times New Roman" w:eastAsia="Times New Roman" w:hAnsi="Times New Roman" w:cs="Times New Roman"/>
                <w:color w:val="000000"/>
                <w:sz w:val="24"/>
                <w:szCs w:val="24"/>
                <w:lang w:eastAsia="ja-JP"/>
              </w:rPr>
              <w:t>»</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r w:rsidRPr="005152CA">
              <w:rPr>
                <w:rFonts w:ascii="Times New Roman" w:eastAsia="Times New Roman" w:hAnsi="Times New Roman" w:cs="Times New Roman"/>
                <w:i/>
                <w:iCs/>
                <w:color w:val="000000"/>
                <w:sz w:val="24"/>
                <w:szCs w:val="24"/>
                <w:lang w:eastAsia="ja-JP"/>
              </w:rPr>
              <w:t xml:space="preserve">GPA </w:t>
            </w:r>
            <w:proofErr w:type="spellStart"/>
            <w:r w:rsidRPr="005152CA">
              <w:rPr>
                <w:rFonts w:ascii="Times New Roman" w:eastAsia="Times New Roman" w:hAnsi="Times New Roman" w:cs="Times New Roman"/>
                <w:i/>
                <w:iCs/>
                <w:color w:val="000000"/>
                <w:sz w:val="24"/>
                <w:szCs w:val="24"/>
                <w:lang w:eastAsia="ja-JP"/>
              </w:rPr>
              <w:t>есептеуде</w:t>
            </w:r>
            <w:proofErr w:type="spellEnd"/>
            <w:r>
              <w:rPr>
                <w:rFonts w:ascii="Times New Roman" w:eastAsia="Times New Roman" w:hAnsi="Times New Roman" w:cs="Times New Roman"/>
                <w:i/>
                <w:iCs/>
                <w:color w:val="000000"/>
                <w:sz w:val="24"/>
                <w:szCs w:val="24"/>
                <w:lang w:val="kk-KZ" w:eastAsia="ja-JP"/>
              </w:rPr>
              <w:t xml:space="preserve"> </w:t>
            </w:r>
            <w:proofErr w:type="spellStart"/>
            <w:r w:rsidRPr="005152CA">
              <w:rPr>
                <w:rFonts w:ascii="Times New Roman" w:eastAsia="Times New Roman" w:hAnsi="Times New Roman" w:cs="Times New Roman"/>
                <w:i/>
                <w:iCs/>
                <w:color w:val="000000"/>
                <w:sz w:val="24"/>
                <w:szCs w:val="24"/>
                <w:lang w:eastAsia="ja-JP"/>
              </w:rPr>
              <w:t>саналмайды</w:t>
            </w:r>
            <w:proofErr w:type="spellEnd"/>
            <w:r w:rsidRPr="005152CA">
              <w:rPr>
                <w:rFonts w:ascii="Times New Roman" w:eastAsia="Times New Roman" w:hAnsi="Times New Roman" w:cs="Times New Roman"/>
                <w:i/>
                <w:iCs/>
                <w:color w:val="000000"/>
                <w:sz w:val="24"/>
                <w:szCs w:val="24"/>
                <w:lang w:eastAsia="ja-JP"/>
              </w:rPr>
              <w:t>)</w:t>
            </w:r>
          </w:p>
        </w:tc>
      </w:tr>
      <w:tr w:rsidR="003E54A9" w:rsidTr="003E54A9">
        <w:tc>
          <w:tcPr>
            <w:tcW w:w="3407" w:type="dxa"/>
          </w:tcPr>
          <w:p w:rsidR="003E54A9" w:rsidRPr="005152CA" w:rsidRDefault="003E54A9" w:rsidP="003E54A9">
            <w:pPr>
              <w:jc w:val="center"/>
              <w:rPr>
                <w:rFonts w:ascii="Times New Roman" w:eastAsia="Times New Roman" w:hAnsi="Times New Roman" w:cs="Times New Roman"/>
                <w:b/>
                <w:bCs/>
                <w:sz w:val="24"/>
                <w:szCs w:val="24"/>
                <w:lang w:eastAsia="ja-JP"/>
              </w:rPr>
            </w:pPr>
            <w:proofErr w:type="spellStart"/>
            <w:r w:rsidRPr="005152CA">
              <w:rPr>
                <w:rFonts w:ascii="Times New Roman" w:eastAsia="Times New Roman" w:hAnsi="Times New Roman" w:cs="Times New Roman"/>
                <w:color w:val="000000"/>
                <w:sz w:val="24"/>
                <w:szCs w:val="24"/>
                <w:lang w:eastAsia="ja-JP"/>
              </w:rPr>
              <w:t>Атт</w:t>
            </w:r>
            <w:proofErr w:type="spellEnd"/>
            <w:r w:rsidRPr="005152CA">
              <w:rPr>
                <w:rFonts w:ascii="Times New Roman" w:eastAsia="Times New Roman" w:hAnsi="Times New Roman" w:cs="Times New Roman"/>
                <w:color w:val="000000"/>
                <w:sz w:val="24"/>
                <w:szCs w:val="24"/>
                <w:lang w:eastAsia="ja-JP"/>
              </w:rPr>
              <w:t>.</w:t>
            </w:r>
          </w:p>
        </w:tc>
        <w:tc>
          <w:tcPr>
            <w:tcW w:w="3218" w:type="dxa"/>
          </w:tcPr>
          <w:p w:rsidR="003E54A9" w:rsidRPr="005152CA" w:rsidRDefault="003E54A9" w:rsidP="003E54A9">
            <w:pPr>
              <w:jc w:val="center"/>
              <w:rPr>
                <w:rFonts w:ascii="Times New Roman" w:eastAsia="Times New Roman" w:hAnsi="Times New Roman" w:cs="Times New Roman"/>
                <w:b/>
                <w:bCs/>
                <w:sz w:val="24"/>
                <w:szCs w:val="24"/>
                <w:lang w:eastAsia="ja-JP"/>
              </w:rPr>
            </w:pPr>
          </w:p>
        </w:tc>
        <w:tc>
          <w:tcPr>
            <w:tcW w:w="3125" w:type="dxa"/>
          </w:tcPr>
          <w:p w:rsidR="003E54A9" w:rsidRPr="005152CA" w:rsidRDefault="003E54A9" w:rsidP="003E54A9">
            <w:pPr>
              <w:jc w:val="center"/>
              <w:rPr>
                <w:rFonts w:ascii="Times New Roman" w:eastAsia="Times New Roman" w:hAnsi="Times New Roman" w:cs="Times New Roman"/>
                <w:color w:val="000000"/>
                <w:sz w:val="24"/>
                <w:szCs w:val="24"/>
                <w:lang w:val="kk-KZ" w:eastAsia="ja-JP"/>
              </w:rPr>
            </w:pPr>
            <w:r w:rsidRPr="005152CA">
              <w:rPr>
                <w:rFonts w:ascii="Times New Roman" w:eastAsia="Times New Roman" w:hAnsi="Times New Roman" w:cs="Times New Roman"/>
                <w:color w:val="000000"/>
                <w:sz w:val="24"/>
                <w:szCs w:val="24"/>
                <w:lang w:eastAsia="ja-JP"/>
              </w:rPr>
              <w:t>30-60</w:t>
            </w:r>
          </w:p>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50-100</w:t>
            </w:r>
          </w:p>
        </w:tc>
        <w:tc>
          <w:tcPr>
            <w:tcW w:w="4810" w:type="dxa"/>
          </w:tcPr>
          <w:p w:rsidR="003E54A9" w:rsidRPr="005152CA" w:rsidRDefault="003E54A9" w:rsidP="003E54A9">
            <w:pPr>
              <w:jc w:val="center"/>
              <w:rPr>
                <w:rFonts w:ascii="Times New Roman" w:eastAsia="Times New Roman" w:hAnsi="Times New Roman" w:cs="Times New Roman"/>
                <w:b/>
                <w:bCs/>
                <w:sz w:val="24"/>
                <w:szCs w:val="24"/>
                <w:lang w:eastAsia="ja-JP"/>
              </w:rPr>
            </w:pPr>
            <w:proofErr w:type="spellStart"/>
            <w:r w:rsidRPr="005152CA">
              <w:rPr>
                <w:rFonts w:ascii="Times New Roman" w:eastAsia="Times New Roman" w:hAnsi="Times New Roman" w:cs="Times New Roman"/>
                <w:color w:val="000000"/>
                <w:sz w:val="24"/>
                <w:szCs w:val="24"/>
                <w:lang w:eastAsia="ja-JP"/>
              </w:rPr>
              <w:t>Аттестаттаудан</w:t>
            </w:r>
            <w:proofErr w:type="spellEnd"/>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өтті</w:t>
            </w:r>
            <w:proofErr w:type="spellEnd"/>
          </w:p>
          <w:p w:rsidR="003E54A9" w:rsidRPr="005152CA" w:rsidRDefault="003E54A9" w:rsidP="003E54A9">
            <w:pPr>
              <w:jc w:val="center"/>
              <w:rPr>
                <w:rFonts w:ascii="Times New Roman" w:eastAsia="Times New Roman" w:hAnsi="Times New Roman" w:cs="Times New Roman"/>
                <w:b/>
                <w:bCs/>
                <w:sz w:val="24"/>
                <w:szCs w:val="24"/>
                <w:lang w:eastAsia="ja-JP"/>
              </w:rPr>
            </w:pPr>
          </w:p>
        </w:tc>
      </w:tr>
      <w:tr w:rsidR="003E54A9" w:rsidTr="003E54A9">
        <w:tc>
          <w:tcPr>
            <w:tcW w:w="3407"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 xml:space="preserve">Не </w:t>
            </w:r>
            <w:proofErr w:type="spellStart"/>
            <w:r w:rsidRPr="005152CA">
              <w:rPr>
                <w:rFonts w:ascii="Times New Roman" w:eastAsia="Times New Roman" w:hAnsi="Times New Roman" w:cs="Times New Roman"/>
                <w:color w:val="000000"/>
                <w:sz w:val="24"/>
                <w:szCs w:val="24"/>
                <w:lang w:eastAsia="ja-JP"/>
              </w:rPr>
              <w:t>атт</w:t>
            </w:r>
            <w:proofErr w:type="spellEnd"/>
            <w:r w:rsidRPr="005152CA">
              <w:rPr>
                <w:rFonts w:ascii="Times New Roman" w:eastAsia="Times New Roman" w:hAnsi="Times New Roman" w:cs="Times New Roman"/>
                <w:color w:val="000000"/>
                <w:sz w:val="24"/>
                <w:szCs w:val="24"/>
                <w:lang w:eastAsia="ja-JP"/>
              </w:rPr>
              <w:t>.</w:t>
            </w:r>
          </w:p>
        </w:tc>
        <w:tc>
          <w:tcPr>
            <w:tcW w:w="3218" w:type="dxa"/>
          </w:tcPr>
          <w:p w:rsidR="003E54A9" w:rsidRPr="005152CA" w:rsidRDefault="003E54A9" w:rsidP="003E54A9">
            <w:pPr>
              <w:jc w:val="center"/>
              <w:rPr>
                <w:rFonts w:ascii="Times New Roman" w:eastAsia="Times New Roman" w:hAnsi="Times New Roman" w:cs="Times New Roman"/>
                <w:b/>
                <w:bCs/>
                <w:sz w:val="24"/>
                <w:szCs w:val="24"/>
                <w:lang w:eastAsia="ja-JP"/>
              </w:rPr>
            </w:pPr>
          </w:p>
        </w:tc>
        <w:tc>
          <w:tcPr>
            <w:tcW w:w="3125"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0-29</w:t>
            </w:r>
            <w:r w:rsidRPr="005152CA">
              <w:rPr>
                <w:rFonts w:ascii="Times New Roman" w:eastAsia="Times New Roman" w:hAnsi="Times New Roman" w:cs="Times New Roman"/>
                <w:color w:val="000000"/>
                <w:sz w:val="24"/>
                <w:szCs w:val="24"/>
                <w:lang w:val="kk-KZ" w:eastAsia="ja-JP"/>
              </w:rPr>
              <w:t xml:space="preserve">, </w:t>
            </w:r>
            <w:r w:rsidRPr="005152CA">
              <w:rPr>
                <w:rFonts w:ascii="Times New Roman" w:eastAsia="Times New Roman" w:hAnsi="Times New Roman" w:cs="Times New Roman"/>
                <w:color w:val="000000"/>
                <w:sz w:val="24"/>
                <w:szCs w:val="24"/>
                <w:lang w:eastAsia="ja-JP"/>
              </w:rPr>
              <w:t>0-49</w:t>
            </w:r>
          </w:p>
        </w:tc>
        <w:tc>
          <w:tcPr>
            <w:tcW w:w="4810" w:type="dxa"/>
          </w:tcPr>
          <w:p w:rsidR="003E54A9" w:rsidRPr="005152CA" w:rsidRDefault="003E54A9" w:rsidP="003E54A9">
            <w:pPr>
              <w:jc w:val="center"/>
              <w:rPr>
                <w:rFonts w:ascii="Times New Roman" w:eastAsia="Times New Roman" w:hAnsi="Times New Roman" w:cs="Times New Roman"/>
                <w:b/>
                <w:bCs/>
                <w:sz w:val="24"/>
                <w:szCs w:val="24"/>
                <w:lang w:eastAsia="ja-JP"/>
              </w:rPr>
            </w:pPr>
            <w:proofErr w:type="spellStart"/>
            <w:r w:rsidRPr="005152CA">
              <w:rPr>
                <w:rFonts w:ascii="Times New Roman" w:eastAsia="Times New Roman" w:hAnsi="Times New Roman" w:cs="Times New Roman"/>
                <w:color w:val="000000"/>
                <w:sz w:val="24"/>
                <w:szCs w:val="24"/>
                <w:lang w:eastAsia="ja-JP"/>
              </w:rPr>
              <w:t>Аттестаттаудан</w:t>
            </w:r>
            <w:proofErr w:type="spellEnd"/>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өтпеді</w:t>
            </w:r>
            <w:proofErr w:type="spellEnd"/>
          </w:p>
        </w:tc>
      </w:tr>
      <w:tr w:rsidR="003E54A9" w:rsidTr="003E54A9">
        <w:tc>
          <w:tcPr>
            <w:tcW w:w="3407"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R (</w:t>
            </w:r>
            <w:proofErr w:type="spellStart"/>
            <w:r w:rsidRPr="005152CA">
              <w:rPr>
                <w:rFonts w:ascii="Times New Roman" w:eastAsia="Times New Roman" w:hAnsi="Times New Roman" w:cs="Times New Roman"/>
                <w:color w:val="000000"/>
                <w:sz w:val="24"/>
                <w:szCs w:val="24"/>
                <w:lang w:eastAsia="ja-JP"/>
              </w:rPr>
              <w:t>Retake</w:t>
            </w:r>
            <w:proofErr w:type="spellEnd"/>
            <w:r w:rsidRPr="005152CA">
              <w:rPr>
                <w:rFonts w:ascii="Times New Roman" w:eastAsia="Times New Roman" w:hAnsi="Times New Roman" w:cs="Times New Roman"/>
                <w:color w:val="000000"/>
                <w:sz w:val="24"/>
                <w:szCs w:val="24"/>
                <w:lang w:eastAsia="ja-JP"/>
              </w:rPr>
              <w:t>)</w:t>
            </w:r>
          </w:p>
        </w:tc>
        <w:tc>
          <w:tcPr>
            <w:tcW w:w="3218"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
        </w:tc>
        <w:tc>
          <w:tcPr>
            <w:tcW w:w="3125"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eastAsia="ja-JP"/>
              </w:rPr>
              <w:t>-</w:t>
            </w:r>
          </w:p>
        </w:tc>
        <w:tc>
          <w:tcPr>
            <w:tcW w:w="4810" w:type="dxa"/>
          </w:tcPr>
          <w:p w:rsidR="003E54A9" w:rsidRPr="005152CA" w:rsidRDefault="003E54A9" w:rsidP="003E54A9">
            <w:pPr>
              <w:jc w:val="center"/>
              <w:rPr>
                <w:rFonts w:ascii="Times New Roman" w:eastAsia="Times New Roman" w:hAnsi="Times New Roman" w:cs="Times New Roman"/>
                <w:b/>
                <w:bCs/>
                <w:sz w:val="24"/>
                <w:szCs w:val="24"/>
                <w:lang w:eastAsia="ja-JP"/>
              </w:rPr>
            </w:pPr>
            <w:r w:rsidRPr="005152CA">
              <w:rPr>
                <w:rFonts w:ascii="Times New Roman" w:eastAsia="Times New Roman" w:hAnsi="Times New Roman" w:cs="Times New Roman"/>
                <w:color w:val="000000"/>
                <w:sz w:val="24"/>
                <w:szCs w:val="24"/>
                <w:lang w:val="kk-KZ" w:eastAsia="ja-JP"/>
              </w:rPr>
              <w:t>Пәнді</w:t>
            </w:r>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қайтадан</w:t>
            </w:r>
            <w:proofErr w:type="spellEnd"/>
            <w:r>
              <w:rPr>
                <w:rFonts w:ascii="Times New Roman" w:eastAsia="Times New Roman" w:hAnsi="Times New Roman" w:cs="Times New Roman"/>
                <w:color w:val="000000"/>
                <w:sz w:val="24"/>
                <w:szCs w:val="24"/>
                <w:lang w:val="kk-KZ" w:eastAsia="ja-JP"/>
              </w:rPr>
              <w:t xml:space="preserve"> </w:t>
            </w:r>
            <w:proofErr w:type="spellStart"/>
            <w:r w:rsidRPr="005152CA">
              <w:rPr>
                <w:rFonts w:ascii="Times New Roman" w:eastAsia="Times New Roman" w:hAnsi="Times New Roman" w:cs="Times New Roman"/>
                <w:color w:val="000000"/>
                <w:sz w:val="24"/>
                <w:szCs w:val="24"/>
                <w:lang w:eastAsia="ja-JP"/>
              </w:rPr>
              <w:t>оқу</w:t>
            </w:r>
            <w:proofErr w:type="spellEnd"/>
          </w:p>
        </w:tc>
      </w:tr>
    </w:tbl>
    <w:p w:rsidR="00AD30AA" w:rsidRDefault="00AD30AA" w:rsidP="009F2EFA">
      <w:pPr>
        <w:pStyle w:val="11"/>
        <w:ind w:firstLine="567"/>
        <w:jc w:val="center"/>
        <w:rPr>
          <w:b/>
          <w:sz w:val="28"/>
          <w:szCs w:val="28"/>
          <w:lang w:val="kk-KZ"/>
        </w:rPr>
      </w:pPr>
    </w:p>
    <w:p w:rsidR="002728DB" w:rsidRPr="009F2EFA" w:rsidRDefault="002728DB" w:rsidP="009F2EFA">
      <w:pPr>
        <w:pStyle w:val="11"/>
        <w:ind w:firstLine="567"/>
        <w:jc w:val="center"/>
        <w:rPr>
          <w:b/>
          <w:sz w:val="28"/>
          <w:szCs w:val="28"/>
          <w:lang w:val="kk-KZ"/>
        </w:rPr>
      </w:pPr>
    </w:p>
    <w:p w:rsidR="00847159" w:rsidRDefault="00847159" w:rsidP="009F2EFA">
      <w:pPr>
        <w:pStyle w:val="11"/>
        <w:ind w:firstLine="567"/>
        <w:jc w:val="center"/>
        <w:rPr>
          <w:b/>
          <w:sz w:val="28"/>
          <w:szCs w:val="28"/>
          <w:lang w:val="kk-KZ"/>
        </w:rPr>
        <w:sectPr w:rsidR="00847159" w:rsidSect="003E54A9">
          <w:pgSz w:w="16838" w:h="11906" w:orient="landscape"/>
          <w:pgMar w:top="1134" w:right="1134" w:bottom="851" w:left="1134" w:header="709" w:footer="709" w:gutter="0"/>
          <w:cols w:space="708"/>
          <w:docGrid w:linePitch="360"/>
        </w:sectPr>
      </w:pPr>
    </w:p>
    <w:p w:rsidR="00F84477" w:rsidRPr="00D46940" w:rsidRDefault="00F84477" w:rsidP="000E4EA6">
      <w:pPr>
        <w:spacing w:after="0" w:line="240" w:lineRule="auto"/>
        <w:ind w:firstLine="567"/>
        <w:jc w:val="both"/>
        <w:rPr>
          <w:rFonts w:ascii="Times New Roman" w:hAnsi="Times New Roman" w:cs="Times New Roman"/>
          <w:b/>
          <w:sz w:val="28"/>
          <w:szCs w:val="28"/>
          <w:lang w:val="kk-KZ"/>
        </w:rPr>
      </w:pPr>
      <w:bookmarkStart w:id="0" w:name="_GoBack"/>
      <w:r w:rsidRPr="00D46940">
        <w:rPr>
          <w:rFonts w:ascii="Times New Roman" w:hAnsi="Times New Roman" w:cs="Times New Roman"/>
          <w:b/>
          <w:sz w:val="28"/>
          <w:szCs w:val="28"/>
          <w:lang w:val="kk-KZ"/>
        </w:rPr>
        <w:lastRenderedPageBreak/>
        <w:t>Қолданылған әдебиеттер:</w:t>
      </w:r>
      <w:bookmarkEnd w:id="0"/>
    </w:p>
    <w:p w:rsidR="008448ED" w:rsidRPr="000E4EA6" w:rsidRDefault="008448ED" w:rsidP="000E4EA6">
      <w:pPr>
        <w:spacing w:after="0" w:line="240" w:lineRule="auto"/>
        <w:ind w:firstLine="567"/>
        <w:jc w:val="both"/>
        <w:rPr>
          <w:rFonts w:ascii="Times New Roman" w:hAnsi="Times New Roman" w:cs="Times New Roman"/>
          <w:sz w:val="28"/>
          <w:szCs w:val="28"/>
          <w:lang w:val="kk-KZ"/>
        </w:rPr>
      </w:pPr>
    </w:p>
    <w:p w:rsidR="00D46940" w:rsidRPr="00D46940" w:rsidRDefault="00D46940" w:rsidP="00D46940">
      <w:pPr>
        <w:spacing w:after="0" w:line="240" w:lineRule="auto"/>
        <w:ind w:firstLine="567"/>
        <w:jc w:val="both"/>
        <w:rPr>
          <w:rFonts w:ascii="Times New Roman" w:hAnsi="Times New Roman" w:cs="Times New Roman"/>
          <w:sz w:val="28"/>
          <w:szCs w:val="28"/>
          <w:lang w:val="kk-KZ"/>
        </w:rPr>
      </w:pPr>
      <w:r w:rsidRPr="00D46940">
        <w:rPr>
          <w:rFonts w:ascii="Times New Roman" w:hAnsi="Times New Roman" w:cs="Times New Roman"/>
          <w:sz w:val="28"/>
          <w:szCs w:val="28"/>
          <w:lang w:val="kk-KZ"/>
        </w:rPr>
        <w:t xml:space="preserve">1. Әбішева, Т.О. Қоршаған орта мониторингі : оқу құралы / - Алматы : New Book, 2018. - 160 с. </w:t>
      </w:r>
    </w:p>
    <w:p w:rsidR="00D46940" w:rsidRPr="00D46940" w:rsidRDefault="00D46940" w:rsidP="00D46940">
      <w:pPr>
        <w:spacing w:after="0" w:line="240" w:lineRule="auto"/>
        <w:ind w:firstLine="567"/>
        <w:jc w:val="both"/>
        <w:rPr>
          <w:rFonts w:ascii="Times New Roman" w:hAnsi="Times New Roman" w:cs="Times New Roman"/>
          <w:sz w:val="28"/>
          <w:szCs w:val="28"/>
          <w:lang w:val="kk-KZ"/>
        </w:rPr>
      </w:pPr>
      <w:r w:rsidRPr="00D46940">
        <w:rPr>
          <w:rFonts w:ascii="Times New Roman" w:hAnsi="Times New Roman" w:cs="Times New Roman"/>
          <w:sz w:val="28"/>
          <w:szCs w:val="28"/>
          <w:lang w:val="kk-KZ"/>
        </w:rPr>
        <w:t xml:space="preserve">2. Бозшатаева, Г.Т. Оспанова Г.С. Қоршаған ортаның биологиялық мониторингі: Оқу құралы  - Алматы : Эверо, 2020. - 172 с. </w:t>
      </w:r>
    </w:p>
    <w:p w:rsidR="00D46940" w:rsidRPr="00D46940" w:rsidRDefault="00D46940" w:rsidP="00D46940">
      <w:pPr>
        <w:spacing w:after="0" w:line="240" w:lineRule="auto"/>
        <w:ind w:firstLine="567"/>
        <w:jc w:val="both"/>
        <w:rPr>
          <w:rFonts w:ascii="Times New Roman" w:hAnsi="Times New Roman" w:cs="Times New Roman"/>
          <w:sz w:val="28"/>
          <w:szCs w:val="28"/>
          <w:lang w:val="kk-KZ"/>
        </w:rPr>
      </w:pPr>
      <w:r w:rsidRPr="00D46940">
        <w:rPr>
          <w:rFonts w:ascii="Times New Roman" w:hAnsi="Times New Roman" w:cs="Times New Roman"/>
          <w:sz w:val="28"/>
          <w:szCs w:val="28"/>
          <w:lang w:val="kk-KZ"/>
        </w:rPr>
        <w:t>3.Хаустов А.П., Редина М.М. Экологический мониторинг / Учебник. – М.: Изд-во Юрайт, 2014. – 637.</w:t>
      </w:r>
    </w:p>
    <w:p w:rsidR="00D46940" w:rsidRPr="00D46940" w:rsidRDefault="00D46940" w:rsidP="00D46940">
      <w:pPr>
        <w:spacing w:after="0" w:line="240" w:lineRule="auto"/>
        <w:ind w:firstLine="567"/>
        <w:jc w:val="both"/>
        <w:rPr>
          <w:rFonts w:ascii="Times New Roman" w:hAnsi="Times New Roman" w:cs="Times New Roman"/>
          <w:sz w:val="28"/>
          <w:szCs w:val="28"/>
          <w:lang w:val="kk-KZ"/>
        </w:rPr>
      </w:pPr>
      <w:r w:rsidRPr="00D46940">
        <w:rPr>
          <w:rFonts w:ascii="Times New Roman" w:hAnsi="Times New Roman" w:cs="Times New Roman"/>
          <w:sz w:val="28"/>
          <w:szCs w:val="28"/>
          <w:lang w:val="kk-KZ"/>
        </w:rPr>
        <w:t xml:space="preserve">4. Бейсенова Р. Р.  Биоэкологиялық мониторинг: ЖОО студенттеріне арналған оқу құралы. - Алматы : Эпиграф, 2016. - 188 с </w:t>
      </w:r>
    </w:p>
    <w:p w:rsidR="00D46940" w:rsidRPr="00D46940" w:rsidRDefault="00D46940" w:rsidP="00D46940">
      <w:pPr>
        <w:spacing w:after="0" w:line="240" w:lineRule="auto"/>
        <w:ind w:firstLine="567"/>
        <w:jc w:val="both"/>
        <w:rPr>
          <w:rFonts w:ascii="Times New Roman" w:hAnsi="Times New Roman" w:cs="Times New Roman"/>
          <w:sz w:val="28"/>
          <w:szCs w:val="28"/>
          <w:lang w:val="kk-KZ"/>
        </w:rPr>
      </w:pPr>
      <w:r w:rsidRPr="00D46940">
        <w:rPr>
          <w:rFonts w:ascii="Times New Roman" w:hAnsi="Times New Roman" w:cs="Times New Roman"/>
          <w:sz w:val="28"/>
          <w:szCs w:val="28"/>
          <w:lang w:val="kk-KZ"/>
        </w:rPr>
        <w:t xml:space="preserve">5. Қазақстан Республикасындағы мемлекеттік экологиялық бақылауды ұйымдастырудың әдістемелік негіздері : Оқу құралы / Е. С. Андасбаев [и др.]. - Қарағанды : ЖК "АҚНҰР баспасы", 2018. - 284 с. </w:t>
      </w:r>
    </w:p>
    <w:p w:rsidR="00D46940" w:rsidRPr="00D46940" w:rsidRDefault="00D46940" w:rsidP="00D46940">
      <w:pPr>
        <w:spacing w:after="0" w:line="240" w:lineRule="auto"/>
        <w:ind w:firstLine="567"/>
        <w:jc w:val="both"/>
        <w:rPr>
          <w:rFonts w:ascii="Times New Roman" w:hAnsi="Times New Roman" w:cs="Times New Roman"/>
          <w:sz w:val="28"/>
          <w:szCs w:val="28"/>
          <w:lang w:val="kk-KZ"/>
        </w:rPr>
      </w:pPr>
      <w:r w:rsidRPr="00D46940">
        <w:rPr>
          <w:rFonts w:ascii="Times New Roman" w:hAnsi="Times New Roman" w:cs="Times New Roman"/>
          <w:sz w:val="28"/>
          <w:szCs w:val="28"/>
          <w:lang w:val="kk-KZ"/>
        </w:rPr>
        <w:t>6. Булекбаева К.Б. Экология және қоршаған ортаны қорғау: ЖОО үшін арналған оқулық. – Алматы: «Эверо» 2018. – 152 с.</w:t>
      </w:r>
    </w:p>
    <w:p w:rsidR="00D46940" w:rsidRPr="00D46940" w:rsidRDefault="00D46940" w:rsidP="00D46940">
      <w:pPr>
        <w:spacing w:after="0" w:line="240" w:lineRule="auto"/>
        <w:ind w:firstLine="567"/>
        <w:jc w:val="both"/>
        <w:rPr>
          <w:rFonts w:ascii="Times New Roman" w:hAnsi="Times New Roman" w:cs="Times New Roman"/>
          <w:sz w:val="28"/>
          <w:szCs w:val="28"/>
          <w:lang w:val="kk-KZ"/>
        </w:rPr>
      </w:pPr>
      <w:r w:rsidRPr="00D46940">
        <w:rPr>
          <w:rFonts w:ascii="Times New Roman" w:hAnsi="Times New Roman" w:cs="Times New Roman"/>
          <w:sz w:val="28"/>
          <w:szCs w:val="28"/>
          <w:lang w:val="kk-KZ"/>
        </w:rPr>
        <w:t xml:space="preserve">7.Патова Е. Н., Кузнецова Е. Г. Экологический мониторинг // Учебное пособие. Сыкт. лесн. ин-т. – Сыктывкар: СЛИ, 2013. - 52 с.\   </w:t>
      </w:r>
    </w:p>
    <w:p w:rsidR="00D46940" w:rsidRPr="00D46940" w:rsidRDefault="00D46940" w:rsidP="00D46940">
      <w:pPr>
        <w:spacing w:after="0" w:line="240" w:lineRule="auto"/>
        <w:ind w:firstLine="567"/>
        <w:jc w:val="both"/>
        <w:rPr>
          <w:rFonts w:ascii="Times New Roman" w:hAnsi="Times New Roman" w:cs="Times New Roman"/>
          <w:sz w:val="28"/>
          <w:szCs w:val="28"/>
          <w:lang w:val="kk-KZ"/>
        </w:rPr>
      </w:pPr>
      <w:r w:rsidRPr="00D46940">
        <w:rPr>
          <w:rFonts w:ascii="Times New Roman" w:hAnsi="Times New Roman" w:cs="Times New Roman"/>
          <w:sz w:val="28"/>
          <w:szCs w:val="28"/>
          <w:lang w:val="kk-KZ"/>
        </w:rPr>
        <w:t>Қосымша</w:t>
      </w:r>
    </w:p>
    <w:p w:rsidR="00D46940" w:rsidRPr="00D46940" w:rsidRDefault="00D46940" w:rsidP="00D46940">
      <w:pPr>
        <w:spacing w:after="0" w:line="240" w:lineRule="auto"/>
        <w:ind w:firstLine="567"/>
        <w:jc w:val="both"/>
        <w:rPr>
          <w:rFonts w:ascii="Times New Roman" w:hAnsi="Times New Roman" w:cs="Times New Roman"/>
          <w:sz w:val="28"/>
          <w:szCs w:val="28"/>
          <w:lang w:val="kk-KZ"/>
        </w:rPr>
      </w:pPr>
      <w:r w:rsidRPr="00D46940">
        <w:rPr>
          <w:rFonts w:ascii="Times New Roman" w:hAnsi="Times New Roman" w:cs="Times New Roman"/>
          <w:sz w:val="28"/>
          <w:szCs w:val="28"/>
          <w:lang w:val="kk-KZ"/>
        </w:rPr>
        <w:t>1.</w:t>
      </w:r>
      <w:r w:rsidRPr="00D46940">
        <w:rPr>
          <w:rFonts w:ascii="Times New Roman" w:hAnsi="Times New Roman" w:cs="Times New Roman"/>
          <w:sz w:val="28"/>
          <w:szCs w:val="28"/>
          <w:lang w:val="kk-KZ"/>
        </w:rPr>
        <w:tab/>
        <w:t xml:space="preserve">Бигалиев, А.Б. Биоэкология . Оқулық . Әл-Фараби атындағы ҚазҰУ. - Алматы : Эверо, 2013. - 235 с. </w:t>
      </w:r>
    </w:p>
    <w:p w:rsidR="00D46940" w:rsidRPr="00D46940" w:rsidRDefault="00D46940" w:rsidP="00D46940">
      <w:pPr>
        <w:spacing w:after="0" w:line="240" w:lineRule="auto"/>
        <w:ind w:firstLine="567"/>
        <w:jc w:val="both"/>
        <w:rPr>
          <w:rFonts w:ascii="Times New Roman" w:hAnsi="Times New Roman" w:cs="Times New Roman"/>
          <w:sz w:val="28"/>
          <w:szCs w:val="28"/>
          <w:lang w:val="kk-KZ"/>
        </w:rPr>
      </w:pPr>
      <w:r w:rsidRPr="00D46940">
        <w:rPr>
          <w:rFonts w:ascii="Times New Roman" w:hAnsi="Times New Roman" w:cs="Times New Roman"/>
          <w:sz w:val="28"/>
          <w:szCs w:val="28"/>
          <w:lang w:val="kk-KZ"/>
        </w:rPr>
        <w:t>2.Тонкопий М.С. Экология и экономика природопользования. Алматы. 2005.- 368 с.</w:t>
      </w:r>
    </w:p>
    <w:p w:rsidR="00D46940" w:rsidRDefault="00D46940" w:rsidP="00D46940">
      <w:pPr>
        <w:spacing w:after="0" w:line="240" w:lineRule="auto"/>
        <w:ind w:firstLine="567"/>
        <w:jc w:val="both"/>
        <w:rPr>
          <w:rFonts w:ascii="Times New Roman" w:hAnsi="Times New Roman" w:cs="Times New Roman"/>
          <w:sz w:val="28"/>
          <w:szCs w:val="28"/>
          <w:lang w:val="kk-KZ"/>
        </w:rPr>
      </w:pPr>
      <w:r w:rsidRPr="00D46940">
        <w:rPr>
          <w:rFonts w:ascii="Times New Roman" w:hAnsi="Times New Roman" w:cs="Times New Roman"/>
          <w:sz w:val="28"/>
          <w:szCs w:val="28"/>
          <w:lang w:val="kk-KZ"/>
        </w:rPr>
        <w:t>3. Рыспеков, Т.Р. Мониторинг природной среды. - Алматы, 2003. – 156 с.</w:t>
      </w:r>
    </w:p>
    <w:p w:rsidR="00D46940" w:rsidRDefault="00D46940" w:rsidP="00D46940">
      <w:pPr>
        <w:spacing w:after="0" w:line="240" w:lineRule="auto"/>
        <w:ind w:firstLine="567"/>
        <w:jc w:val="both"/>
        <w:rPr>
          <w:rFonts w:ascii="Times New Roman" w:hAnsi="Times New Roman" w:cs="Times New Roman"/>
          <w:sz w:val="28"/>
          <w:szCs w:val="28"/>
          <w:lang w:val="kk-KZ"/>
        </w:rPr>
      </w:pPr>
    </w:p>
    <w:p w:rsidR="003B1DE0" w:rsidRPr="009F2EFA" w:rsidRDefault="003B1DE0" w:rsidP="009F2EFA">
      <w:pPr>
        <w:pStyle w:val="11"/>
        <w:ind w:firstLine="567"/>
        <w:jc w:val="both"/>
        <w:rPr>
          <w:sz w:val="28"/>
          <w:szCs w:val="28"/>
          <w:lang w:val="kk-KZ"/>
        </w:rPr>
      </w:pPr>
    </w:p>
    <w:p w:rsidR="003B1DE0" w:rsidRPr="009F2EFA" w:rsidRDefault="003B1DE0" w:rsidP="009F2EFA">
      <w:pPr>
        <w:pStyle w:val="11"/>
        <w:ind w:firstLine="567"/>
        <w:jc w:val="both"/>
        <w:rPr>
          <w:sz w:val="28"/>
          <w:szCs w:val="28"/>
          <w:lang w:val="kk-KZ"/>
        </w:rPr>
      </w:pPr>
    </w:p>
    <w:p w:rsidR="003B1DE0" w:rsidRPr="009F2EFA" w:rsidRDefault="003B1DE0" w:rsidP="009F2EFA">
      <w:pPr>
        <w:pStyle w:val="11"/>
        <w:ind w:firstLine="567"/>
        <w:jc w:val="both"/>
        <w:rPr>
          <w:sz w:val="28"/>
          <w:szCs w:val="28"/>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825"/>
        <w:gridCol w:w="3115"/>
      </w:tblGrid>
      <w:tr w:rsidR="005A21E0" w:rsidTr="005A21E0">
        <w:tc>
          <w:tcPr>
            <w:tcW w:w="2405" w:type="dxa"/>
          </w:tcPr>
          <w:p w:rsidR="005A21E0" w:rsidRDefault="005A21E0" w:rsidP="009F2EFA">
            <w:pPr>
              <w:pStyle w:val="11"/>
              <w:jc w:val="both"/>
              <w:rPr>
                <w:sz w:val="28"/>
                <w:szCs w:val="28"/>
                <w:lang w:val="kk-KZ"/>
              </w:rPr>
            </w:pPr>
            <w:r>
              <w:rPr>
                <w:sz w:val="28"/>
                <w:szCs w:val="28"/>
                <w:lang w:val="kk-KZ"/>
              </w:rPr>
              <w:t xml:space="preserve">Дәріскер </w:t>
            </w:r>
          </w:p>
        </w:tc>
        <w:tc>
          <w:tcPr>
            <w:tcW w:w="3825" w:type="dxa"/>
          </w:tcPr>
          <w:p w:rsidR="005A21E0" w:rsidRDefault="005A21E0" w:rsidP="009F2EFA">
            <w:pPr>
              <w:pStyle w:val="11"/>
              <w:jc w:val="both"/>
              <w:rPr>
                <w:sz w:val="28"/>
                <w:szCs w:val="28"/>
                <w:lang w:val="kk-KZ"/>
              </w:rPr>
            </w:pPr>
          </w:p>
        </w:tc>
        <w:tc>
          <w:tcPr>
            <w:tcW w:w="3115" w:type="dxa"/>
          </w:tcPr>
          <w:p w:rsidR="005A21E0" w:rsidRDefault="008448ED" w:rsidP="009F2EFA">
            <w:pPr>
              <w:pStyle w:val="11"/>
              <w:jc w:val="both"/>
              <w:rPr>
                <w:sz w:val="28"/>
                <w:szCs w:val="28"/>
                <w:lang w:val="kk-KZ"/>
              </w:rPr>
            </w:pPr>
            <w:r>
              <w:rPr>
                <w:sz w:val="28"/>
                <w:szCs w:val="28"/>
                <w:lang w:val="kk-KZ"/>
              </w:rPr>
              <w:t>Ибрагимов Т.С</w:t>
            </w:r>
            <w:r w:rsidR="005A21E0">
              <w:rPr>
                <w:sz w:val="28"/>
                <w:szCs w:val="28"/>
                <w:lang w:val="kk-KZ"/>
              </w:rPr>
              <w:t>.</w:t>
            </w:r>
          </w:p>
          <w:p w:rsidR="005A21E0" w:rsidRDefault="005A21E0" w:rsidP="009F2EFA">
            <w:pPr>
              <w:pStyle w:val="11"/>
              <w:jc w:val="both"/>
              <w:rPr>
                <w:sz w:val="28"/>
                <w:szCs w:val="28"/>
                <w:lang w:val="kk-KZ"/>
              </w:rPr>
            </w:pPr>
          </w:p>
        </w:tc>
      </w:tr>
    </w:tbl>
    <w:p w:rsidR="003B1DE0" w:rsidRPr="009F2EFA" w:rsidRDefault="003B1DE0" w:rsidP="009F2EFA">
      <w:pPr>
        <w:pStyle w:val="11"/>
        <w:ind w:firstLine="567"/>
        <w:jc w:val="both"/>
        <w:rPr>
          <w:sz w:val="28"/>
          <w:szCs w:val="28"/>
          <w:lang w:val="kk-KZ"/>
        </w:rPr>
      </w:pPr>
    </w:p>
    <w:p w:rsidR="003B1DE0" w:rsidRPr="009F2EFA" w:rsidRDefault="003B1DE0" w:rsidP="009F2EFA">
      <w:pPr>
        <w:pStyle w:val="11"/>
        <w:ind w:firstLine="567"/>
        <w:jc w:val="both"/>
        <w:rPr>
          <w:sz w:val="28"/>
          <w:szCs w:val="28"/>
          <w:lang w:val="kk-KZ"/>
        </w:rPr>
      </w:pPr>
    </w:p>
    <w:sectPr w:rsidR="003B1DE0" w:rsidRPr="009F2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20123"/>
    <w:multiLevelType w:val="hybridMultilevel"/>
    <w:tmpl w:val="80C0E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7"/>
  </w:num>
  <w:num w:numId="5">
    <w:abstractNumId w:val="18"/>
  </w:num>
  <w:num w:numId="6">
    <w:abstractNumId w:val="3"/>
  </w:num>
  <w:num w:numId="7">
    <w:abstractNumId w:val="6"/>
  </w:num>
  <w:num w:numId="8">
    <w:abstractNumId w:val="10"/>
  </w:num>
  <w:num w:numId="9">
    <w:abstractNumId w:val="12"/>
  </w:num>
  <w:num w:numId="10">
    <w:abstractNumId w:val="11"/>
  </w:num>
  <w:num w:numId="11">
    <w:abstractNumId w:val="7"/>
  </w:num>
  <w:num w:numId="12">
    <w:abstractNumId w:val="0"/>
  </w:num>
  <w:num w:numId="13">
    <w:abstractNumId w:val="1"/>
  </w:num>
  <w:num w:numId="14">
    <w:abstractNumId w:val="13"/>
  </w:num>
  <w:num w:numId="15">
    <w:abstractNumId w:val="14"/>
  </w:num>
  <w:num w:numId="16">
    <w:abstractNumId w:val="8"/>
  </w:num>
  <w:num w:numId="17">
    <w:abstractNumId w:val="9"/>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B7B49"/>
    <w:rsid w:val="000C4DE0"/>
    <w:rsid w:val="000E4EA6"/>
    <w:rsid w:val="000F1BA6"/>
    <w:rsid w:val="000F45DF"/>
    <w:rsid w:val="000F75E9"/>
    <w:rsid w:val="00116847"/>
    <w:rsid w:val="0012559D"/>
    <w:rsid w:val="00163377"/>
    <w:rsid w:val="00175DE7"/>
    <w:rsid w:val="001D0FFC"/>
    <w:rsid w:val="001E1772"/>
    <w:rsid w:val="0024143F"/>
    <w:rsid w:val="00253112"/>
    <w:rsid w:val="002531F2"/>
    <w:rsid w:val="0026257D"/>
    <w:rsid w:val="002728DB"/>
    <w:rsid w:val="00315E28"/>
    <w:rsid w:val="003165F9"/>
    <w:rsid w:val="00337B84"/>
    <w:rsid w:val="0036776C"/>
    <w:rsid w:val="003B1DE0"/>
    <w:rsid w:val="003E54A9"/>
    <w:rsid w:val="004244C3"/>
    <w:rsid w:val="00450540"/>
    <w:rsid w:val="004B4F81"/>
    <w:rsid w:val="004D0318"/>
    <w:rsid w:val="004E6C95"/>
    <w:rsid w:val="004F24A9"/>
    <w:rsid w:val="00523E70"/>
    <w:rsid w:val="005667EF"/>
    <w:rsid w:val="005A21E0"/>
    <w:rsid w:val="005B73F5"/>
    <w:rsid w:val="00721C1F"/>
    <w:rsid w:val="00724728"/>
    <w:rsid w:val="007352F2"/>
    <w:rsid w:val="007519EE"/>
    <w:rsid w:val="00757CAD"/>
    <w:rsid w:val="00775A18"/>
    <w:rsid w:val="007D501E"/>
    <w:rsid w:val="007E53AA"/>
    <w:rsid w:val="00812157"/>
    <w:rsid w:val="008435DE"/>
    <w:rsid w:val="008448ED"/>
    <w:rsid w:val="00847159"/>
    <w:rsid w:val="00874C7B"/>
    <w:rsid w:val="0088647D"/>
    <w:rsid w:val="00895537"/>
    <w:rsid w:val="008B2B1D"/>
    <w:rsid w:val="008E29C7"/>
    <w:rsid w:val="00924FFE"/>
    <w:rsid w:val="00941B9E"/>
    <w:rsid w:val="00942C92"/>
    <w:rsid w:val="009462A9"/>
    <w:rsid w:val="009518FF"/>
    <w:rsid w:val="0095483F"/>
    <w:rsid w:val="00984906"/>
    <w:rsid w:val="009D34F3"/>
    <w:rsid w:val="009F2EFA"/>
    <w:rsid w:val="00A03344"/>
    <w:rsid w:val="00A22ADC"/>
    <w:rsid w:val="00A3531F"/>
    <w:rsid w:val="00A61F2D"/>
    <w:rsid w:val="00A84F76"/>
    <w:rsid w:val="00AA2074"/>
    <w:rsid w:val="00AD30AA"/>
    <w:rsid w:val="00AF2729"/>
    <w:rsid w:val="00B351EC"/>
    <w:rsid w:val="00B56181"/>
    <w:rsid w:val="00B662AC"/>
    <w:rsid w:val="00B71A24"/>
    <w:rsid w:val="00BA02F4"/>
    <w:rsid w:val="00BC4973"/>
    <w:rsid w:val="00BE288F"/>
    <w:rsid w:val="00C01D9B"/>
    <w:rsid w:val="00C077F7"/>
    <w:rsid w:val="00CE79BB"/>
    <w:rsid w:val="00D3434A"/>
    <w:rsid w:val="00D45F68"/>
    <w:rsid w:val="00D46940"/>
    <w:rsid w:val="00DA5E20"/>
    <w:rsid w:val="00DA61C4"/>
    <w:rsid w:val="00E14AA5"/>
    <w:rsid w:val="00E73EB2"/>
    <w:rsid w:val="00E86A89"/>
    <w:rsid w:val="00EA3548"/>
    <w:rsid w:val="00EA395C"/>
    <w:rsid w:val="00EC006D"/>
    <w:rsid w:val="00ED497F"/>
    <w:rsid w:val="00EF16CA"/>
    <w:rsid w:val="00F21BDF"/>
    <w:rsid w:val="00F52839"/>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8EEB"/>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8864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uiPriority w:val="99"/>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uiPriority w:val="99"/>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 w:type="character" w:customStyle="1" w:styleId="40">
    <w:name w:val="Заголовок 4 Знак"/>
    <w:basedOn w:val="a0"/>
    <w:link w:val="4"/>
    <w:rsid w:val="0088647D"/>
    <w:rPr>
      <w:rFonts w:asciiTheme="majorHAnsi" w:eastAsiaTheme="majorEastAsia" w:hAnsiTheme="majorHAnsi" w:cstheme="majorBidi"/>
      <w:i/>
      <w:iCs/>
      <w:color w:val="2E74B5" w:themeColor="accent1" w:themeShade="BF"/>
    </w:rPr>
  </w:style>
  <w:style w:type="table" w:styleId="a9">
    <w:name w:val="Table Grid"/>
    <w:basedOn w:val="a1"/>
    <w:uiPriority w:val="39"/>
    <w:rsid w:val="0084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097794544">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7C31-CB91-44A9-857D-7E990E8C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1456</Words>
  <Characters>8304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2024</cp:lastModifiedBy>
  <cp:revision>22</cp:revision>
  <dcterms:created xsi:type="dcterms:W3CDTF">2025-08-23T14:31:00Z</dcterms:created>
  <dcterms:modified xsi:type="dcterms:W3CDTF">2026-02-11T10:09:00Z</dcterms:modified>
</cp:coreProperties>
</file>